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B6" w:rsidRPr="007B3235" w:rsidRDefault="007B3235" w:rsidP="003B11B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B3235">
        <w:rPr>
          <w:rFonts w:ascii="Times New Roman" w:hAnsi="Times New Roman" w:cs="Times New Roman"/>
          <w:b/>
          <w:sz w:val="28"/>
          <w:szCs w:val="28"/>
        </w:rPr>
        <w:t xml:space="preserve">VI. </w:t>
      </w:r>
      <w:proofErr w:type="gramStart"/>
      <w:r w:rsidRPr="007B3235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Pr="007B3235">
        <w:rPr>
          <w:rFonts w:ascii="Times New Roman" w:hAnsi="Times New Roman" w:cs="Times New Roman"/>
          <w:b/>
          <w:sz w:val="28"/>
          <w:szCs w:val="28"/>
        </w:rPr>
        <w:t xml:space="preserve"> качеством воспитательного процесса, проведением мероприятий</w:t>
      </w:r>
      <w:r w:rsidRPr="007B323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11B6" w:rsidRPr="007B3235">
        <w:rPr>
          <w:rFonts w:ascii="Times New Roman" w:hAnsi="Times New Roman" w:cs="Times New Roman"/>
          <w:b/>
          <w:sz w:val="28"/>
          <w:szCs w:val="28"/>
          <w:lang w:eastAsia="ru-RU"/>
        </w:rPr>
        <w:t>за II полугодие 2025–2026 учебного года</w:t>
      </w:r>
    </w:p>
    <w:p w:rsidR="003B11B6" w:rsidRPr="003B11B6" w:rsidRDefault="003B11B6" w:rsidP="003B11B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3B11B6">
        <w:rPr>
          <w:rFonts w:ascii="Times New Roman" w:hAnsi="Times New Roman" w:cs="Times New Roman"/>
          <w:sz w:val="28"/>
          <w:szCs w:val="28"/>
          <w:lang w:eastAsia="ru-RU"/>
        </w:rPr>
        <w:t xml:space="preserve">Во II полугодии 2025–2026 учебного года </w:t>
      </w:r>
      <w:proofErr w:type="spellStart"/>
      <w:r w:rsidRPr="003B11B6">
        <w:rPr>
          <w:rFonts w:ascii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3B11B6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контроль по воспитательной работе осуществлялся в соответствии с утвержденным планом ВШК и был направлен на совершенствование системы воспитательной деятельности, повышение эффективности работы классных руководителей, организацию занятости обучающихся и взаимодействие школы с родителями.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B11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3B11B6">
        <w:rPr>
          <w:rFonts w:ascii="Times New Roman" w:hAnsi="Times New Roman" w:cs="Times New Roman"/>
          <w:sz w:val="28"/>
          <w:szCs w:val="28"/>
          <w:lang w:eastAsia="ru-RU"/>
        </w:rPr>
        <w:t>В январе проведена проверка проведения классных часов в 5–9 классах. В ходе контроля изучалась документация классных руководителей, посещались классные часы, анализировались их содержание, формы проведения и результативность.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B11B6">
        <w:rPr>
          <w:rFonts w:ascii="Times New Roman" w:hAnsi="Times New Roman" w:cs="Times New Roman"/>
          <w:sz w:val="28"/>
          <w:szCs w:val="28"/>
          <w:lang w:eastAsia="ru-RU"/>
        </w:rPr>
        <w:t>Проверка показала, что классные руководители осуществляют воспитательную работу в соответствии с планами воспитательной деятельности. Тематика классных часов соответствовала возрастным особенностям обучающихся и актуальным направлениям воспитания. Использовались разнообразные формы работы: беседы, дискуссии, интерактивные занятия, презентации. Отмечена достаточная активность обучающихся и практическая направленность мероприятий.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B11B6">
        <w:rPr>
          <w:rFonts w:ascii="Times New Roman" w:hAnsi="Times New Roman" w:cs="Times New Roman"/>
          <w:sz w:val="28"/>
          <w:szCs w:val="28"/>
          <w:lang w:eastAsia="ru-RU"/>
        </w:rPr>
        <w:t>По итогам проверки подготовлена справка с рекомендациями по расширению использования современных воспитательных технологий и активных методов работы.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B11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Февраль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3B11B6">
        <w:rPr>
          <w:rFonts w:ascii="Times New Roman" w:hAnsi="Times New Roman" w:cs="Times New Roman"/>
          <w:sz w:val="28"/>
          <w:szCs w:val="28"/>
          <w:lang w:eastAsia="ru-RU"/>
        </w:rPr>
        <w:t>В феврале осуществлялся контроль организации каникулярного отдыха обучающихся 1–9 классов в период весенних каникул. Был проведен анализ планирования мероприятий, направленных на обеспечение занятости детей и подростков.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B11B6">
        <w:rPr>
          <w:rFonts w:ascii="Times New Roman" w:hAnsi="Times New Roman" w:cs="Times New Roman"/>
          <w:sz w:val="28"/>
          <w:szCs w:val="28"/>
          <w:lang w:eastAsia="ru-RU"/>
        </w:rPr>
        <w:t xml:space="preserve">Установлено, что мероприятия были разнообразными по содержанию и соответствовали возрастным особенностям </w:t>
      </w:r>
      <w:proofErr w:type="gramStart"/>
      <w:r w:rsidRPr="003B11B6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B11B6">
        <w:rPr>
          <w:rFonts w:ascii="Times New Roman" w:hAnsi="Times New Roman" w:cs="Times New Roman"/>
          <w:sz w:val="28"/>
          <w:szCs w:val="28"/>
          <w:lang w:eastAsia="ru-RU"/>
        </w:rPr>
        <w:t>. В планах были предусмотрены спортивные, интеллектуальные, творческие и патриотические мероприятия. Особое внимание уделялось вопросам безопасности детей во время каникул.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B11B6">
        <w:rPr>
          <w:rFonts w:ascii="Times New Roman" w:hAnsi="Times New Roman" w:cs="Times New Roman"/>
          <w:sz w:val="28"/>
          <w:szCs w:val="28"/>
          <w:lang w:eastAsia="ru-RU"/>
        </w:rPr>
        <w:t>Итоги контроля рассмотрены на совещании при заместителе директора по воспитательной работе. Работа по организации каникулярного отдыха признана удовлетворительной.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3B11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Март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B11B6">
        <w:rPr>
          <w:rFonts w:ascii="Times New Roman" w:hAnsi="Times New Roman" w:cs="Times New Roman"/>
          <w:sz w:val="28"/>
          <w:szCs w:val="28"/>
          <w:lang w:eastAsia="ru-RU"/>
        </w:rPr>
        <w:t>В марте проведен контроль организации порядка в школьной столовой. Целью проверки являлась оценка качества дежурства учителей и обучающихся.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B11B6">
        <w:rPr>
          <w:rFonts w:ascii="Times New Roman" w:hAnsi="Times New Roman" w:cs="Times New Roman"/>
          <w:sz w:val="28"/>
          <w:szCs w:val="28"/>
          <w:lang w:eastAsia="ru-RU"/>
        </w:rPr>
        <w:t xml:space="preserve">В ходе административного контроля установлено, что дежурство осуществлялось в соответствии с графиком. Большинство </w:t>
      </w:r>
      <w:proofErr w:type="gramStart"/>
      <w:r w:rsidRPr="003B11B6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B11B6">
        <w:rPr>
          <w:rFonts w:ascii="Times New Roman" w:hAnsi="Times New Roman" w:cs="Times New Roman"/>
          <w:sz w:val="28"/>
          <w:szCs w:val="28"/>
          <w:lang w:eastAsia="ru-RU"/>
        </w:rPr>
        <w:t xml:space="preserve"> соблюдали правила поведения и санитарно-гигиенические требования. </w:t>
      </w:r>
      <w:r w:rsidRPr="003B11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Отмечена ответственная работа дежурных учителей по поддержанию дисциплины в столовой.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B11B6">
        <w:rPr>
          <w:rFonts w:ascii="Times New Roman" w:hAnsi="Times New Roman" w:cs="Times New Roman"/>
          <w:sz w:val="28"/>
          <w:szCs w:val="28"/>
          <w:lang w:eastAsia="ru-RU"/>
        </w:rPr>
        <w:t>Также проведен контроль выполнения и регулирования воспитательной деятельности классных руководителей 1–11 классов. Анализ отчетных материалов показал выполнение запланированных мероприятий по основным направлениям воспитательной работы.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B11B6">
        <w:rPr>
          <w:rFonts w:ascii="Times New Roman" w:hAnsi="Times New Roman" w:cs="Times New Roman"/>
          <w:sz w:val="28"/>
          <w:szCs w:val="28"/>
          <w:lang w:eastAsia="ru-RU"/>
        </w:rPr>
        <w:t>Кроме того, осуществлена проверка проведения классных часов в 1–4 классах. Посещение мероприятий и анализ документации подтвердили системность работы классных руководителей начального звена. Классные часы отличались разнообразием форм, использованием игровых технологий и высокой степенью вовлеченности обучающихся.</w:t>
      </w:r>
    </w:p>
    <w:p w:rsid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B11B6">
        <w:rPr>
          <w:rFonts w:ascii="Times New Roman" w:hAnsi="Times New Roman" w:cs="Times New Roman"/>
          <w:sz w:val="28"/>
          <w:szCs w:val="28"/>
          <w:lang w:eastAsia="ru-RU"/>
        </w:rPr>
        <w:t>По результатам контроля подготовлены соответствующие справки и рекомендации.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B11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3B11B6">
        <w:rPr>
          <w:rFonts w:ascii="Times New Roman" w:hAnsi="Times New Roman" w:cs="Times New Roman"/>
          <w:sz w:val="28"/>
          <w:szCs w:val="28"/>
          <w:lang w:eastAsia="ru-RU"/>
        </w:rPr>
        <w:t>В апреле проведена проверка организации работы классных руководителей с родительской общественностью.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B11B6">
        <w:rPr>
          <w:rFonts w:ascii="Times New Roman" w:hAnsi="Times New Roman" w:cs="Times New Roman"/>
          <w:sz w:val="28"/>
          <w:szCs w:val="28"/>
          <w:lang w:eastAsia="ru-RU"/>
        </w:rPr>
        <w:t xml:space="preserve">В ходе собеседований и изучения документации установлено, что взаимодействие с родителями осуществляется через родительские собрания, индивидуальные консультации, </w:t>
      </w:r>
      <w:proofErr w:type="spellStart"/>
      <w:r w:rsidRPr="003B11B6">
        <w:rPr>
          <w:rFonts w:ascii="Times New Roman" w:hAnsi="Times New Roman" w:cs="Times New Roman"/>
          <w:sz w:val="28"/>
          <w:szCs w:val="28"/>
          <w:lang w:eastAsia="ru-RU"/>
        </w:rPr>
        <w:t>мессенджеры</w:t>
      </w:r>
      <w:proofErr w:type="spellEnd"/>
      <w:r w:rsidRPr="003B11B6">
        <w:rPr>
          <w:rFonts w:ascii="Times New Roman" w:hAnsi="Times New Roman" w:cs="Times New Roman"/>
          <w:sz w:val="28"/>
          <w:szCs w:val="28"/>
          <w:lang w:eastAsia="ru-RU"/>
        </w:rPr>
        <w:t xml:space="preserve"> и другие формы сотрудничества. Классные руководители своевременно информируют родителей об успехах и проблемах обучающихся, привлекают их к участию в школьных мероприятиях.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B11B6">
        <w:rPr>
          <w:rFonts w:ascii="Times New Roman" w:hAnsi="Times New Roman" w:cs="Times New Roman"/>
          <w:sz w:val="28"/>
          <w:szCs w:val="28"/>
          <w:lang w:eastAsia="ru-RU"/>
        </w:rPr>
        <w:t>Отмечается положительная динамика в укреплении партнерских отношений между семьей и школой. Вместе с тем рекомендовано активизировать участие родителей в воспитательных проектах и профилактических мероприятиях.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B11B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Май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3B11B6">
        <w:rPr>
          <w:rFonts w:ascii="Times New Roman" w:hAnsi="Times New Roman" w:cs="Times New Roman"/>
          <w:sz w:val="28"/>
          <w:szCs w:val="28"/>
          <w:lang w:eastAsia="ru-RU"/>
        </w:rPr>
        <w:t xml:space="preserve">В мае проводился контроль подготовки к летнему отдыху </w:t>
      </w:r>
      <w:proofErr w:type="gramStart"/>
      <w:r w:rsidRPr="003B11B6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B11B6">
        <w:rPr>
          <w:rFonts w:ascii="Times New Roman" w:hAnsi="Times New Roman" w:cs="Times New Roman"/>
          <w:sz w:val="28"/>
          <w:szCs w:val="28"/>
          <w:lang w:eastAsia="ru-RU"/>
        </w:rPr>
        <w:t>. Особое внимание уделялось вопросам занятости учащихся в летний период, сохранения их жизни и здоровья.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B11B6">
        <w:rPr>
          <w:rFonts w:ascii="Times New Roman" w:hAnsi="Times New Roman" w:cs="Times New Roman"/>
          <w:sz w:val="28"/>
          <w:szCs w:val="28"/>
          <w:lang w:eastAsia="ru-RU"/>
        </w:rPr>
        <w:t>Классными руководителями проведена разъяснительная работа с обучающимися и родителями по вопросам безопасного поведения во время летних каникул. Сформированы сведения о летней занятости обучающихся, организовано информирование родителей о доступных формах отдыха и оздоровления детей.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B11B6">
        <w:rPr>
          <w:rFonts w:ascii="Times New Roman" w:hAnsi="Times New Roman" w:cs="Times New Roman"/>
          <w:sz w:val="28"/>
          <w:szCs w:val="28"/>
          <w:lang w:eastAsia="ru-RU"/>
        </w:rPr>
        <w:t>Также проведен итоговый контроль выполнения воспитательной деятельности классных руководителей 1–11 классов. Анализ отчетов показал выполнение основных задач воспитательной работы, активное участие обучающихся в школьных и внешкольных мероприятиях, реализацию мероприятий по гражданско-патриотическому, духовно-нравственному, экологическому и профилактическому направлениям.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B11B6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Выводы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B11B6">
        <w:rPr>
          <w:rFonts w:ascii="Times New Roman" w:hAnsi="Times New Roman" w:cs="Times New Roman"/>
          <w:sz w:val="28"/>
          <w:szCs w:val="28"/>
          <w:lang w:eastAsia="ru-RU"/>
        </w:rPr>
        <w:t xml:space="preserve">План </w:t>
      </w:r>
      <w:proofErr w:type="spellStart"/>
      <w:r w:rsidRPr="003B11B6">
        <w:rPr>
          <w:rFonts w:ascii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3B11B6">
        <w:rPr>
          <w:rFonts w:ascii="Times New Roman" w:hAnsi="Times New Roman" w:cs="Times New Roman"/>
          <w:sz w:val="28"/>
          <w:szCs w:val="28"/>
          <w:lang w:eastAsia="ru-RU"/>
        </w:rPr>
        <w:t xml:space="preserve"> контроля по воспитательной работе за II полугодие 2025–2026 учебного года выполнен в полном объеме. Контрольные мероприятия позволили оценить эффективность воспитательной </w:t>
      </w:r>
      <w:r w:rsidRPr="003B11B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деятельности классных руководителей, качество организации воспитательного процесса и степень взаимодействия школы с семьями обучающихся.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B11B6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Рекомендации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: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B11B6">
        <w:rPr>
          <w:rFonts w:ascii="Times New Roman" w:hAnsi="Times New Roman" w:cs="Times New Roman"/>
          <w:sz w:val="28"/>
          <w:szCs w:val="28"/>
          <w:lang w:eastAsia="ru-RU"/>
        </w:rPr>
        <w:t>Продолжить работу по совершенствованию форм проведения классных часов с использованием интерактивных технологий.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B11B6">
        <w:rPr>
          <w:rFonts w:ascii="Times New Roman" w:hAnsi="Times New Roman" w:cs="Times New Roman"/>
          <w:sz w:val="28"/>
          <w:szCs w:val="28"/>
          <w:lang w:eastAsia="ru-RU"/>
        </w:rPr>
        <w:t>Усилить вовлечение родителей в реализацию воспитательных проектов школы.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B11B6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Продолжить работу по организации содержательного досуга </w:t>
      </w:r>
      <w:proofErr w:type="gramStart"/>
      <w:r w:rsidRPr="003B11B6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B11B6">
        <w:rPr>
          <w:rFonts w:ascii="Times New Roman" w:hAnsi="Times New Roman" w:cs="Times New Roman"/>
          <w:sz w:val="28"/>
          <w:szCs w:val="28"/>
          <w:lang w:eastAsia="ru-RU"/>
        </w:rPr>
        <w:t xml:space="preserve"> в каникулярное время.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B11B6">
        <w:rPr>
          <w:rFonts w:ascii="Times New Roman" w:hAnsi="Times New Roman" w:cs="Times New Roman"/>
          <w:sz w:val="28"/>
          <w:szCs w:val="28"/>
          <w:lang w:eastAsia="ru-RU"/>
        </w:rPr>
        <w:t>Совершенствовать систему профилактической работы по формированию безопасного и здорового образа жизни.</w:t>
      </w:r>
    </w:p>
    <w:p w:rsidR="003B11B6" w:rsidRPr="003B11B6" w:rsidRDefault="003B11B6" w:rsidP="003B11B6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B11B6">
        <w:rPr>
          <w:rFonts w:ascii="Times New Roman" w:hAnsi="Times New Roman" w:cs="Times New Roman"/>
          <w:sz w:val="28"/>
          <w:szCs w:val="28"/>
          <w:lang w:eastAsia="ru-RU"/>
        </w:rPr>
        <w:t>Распространять положительный опыт классных руководителей по организации воспитательной деятельности среди педагогического коллектива.</w:t>
      </w:r>
    </w:p>
    <w:p w:rsidR="007B44EF" w:rsidRPr="003B11B6" w:rsidRDefault="007B44EF" w:rsidP="003B11B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B44EF" w:rsidRPr="003B11B6" w:rsidSect="007B4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510F3"/>
    <w:multiLevelType w:val="multilevel"/>
    <w:tmpl w:val="5F6AF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B11B6"/>
    <w:rsid w:val="00006D0A"/>
    <w:rsid w:val="003B11B6"/>
    <w:rsid w:val="007B3235"/>
    <w:rsid w:val="007B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4EF"/>
  </w:style>
  <w:style w:type="paragraph" w:styleId="3">
    <w:name w:val="heading 3"/>
    <w:basedOn w:val="a"/>
    <w:link w:val="30"/>
    <w:uiPriority w:val="9"/>
    <w:qFormat/>
    <w:rsid w:val="003B11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B11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B11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11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B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B11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806</Words>
  <Characters>4600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2026-06-23T05:42:00Z</dcterms:created>
  <dcterms:modified xsi:type="dcterms:W3CDTF">2026-06-23T06:40:00Z</dcterms:modified>
</cp:coreProperties>
</file>