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2C59" w14:textId="6359EDE3" w:rsidR="002A45AA" w:rsidRPr="00067FFD" w:rsidRDefault="001516C1" w:rsidP="00067FF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Итоги работы ШМО ЕМЦ</w:t>
      </w:r>
    </w:p>
    <w:p w14:paraId="459C4884" w14:textId="66360316" w:rsidR="001516C1" w:rsidRPr="001516C1" w:rsidRDefault="002A45AA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2025–2026 учебном году школьное методическое объединение естественно-математического цикла (ШМО ЕМЦ) осуществляло работу в соответствии с методической проблемой школы: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16C1"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функциональной грамотности учащихся с применением инновационных педагогических технологий как путь повышения качества знаний»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4E97F" w14:textId="77777777" w:rsidR="002A45AA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6DA81" w14:textId="0C080266" w:rsidR="001516C1" w:rsidRPr="00067FFD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ШМО ЕМЦ вошли учителя следующих предметов: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математика, физика, химия, география, биология, информатика, </w:t>
      </w:r>
      <w:r w:rsidR="001516C1" w:rsidRPr="00067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естествознание.</w:t>
      </w:r>
    </w:p>
    <w:p w14:paraId="20D8C095" w14:textId="2EA60423" w:rsidR="00067FFD" w:rsidRPr="00067FFD" w:rsidRDefault="00067FFD" w:rsidP="00067F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67FFD">
        <w:rPr>
          <w:rFonts w:ascii="Times New Roman" w:eastAsia="Calibri" w:hAnsi="Times New Roman" w:cs="Times New Roman"/>
          <w:sz w:val="28"/>
          <w:szCs w:val="28"/>
        </w:rPr>
        <w:t>В составе учителей естественно-математического цикла 9 человек (+1 совместитель):</w:t>
      </w:r>
    </w:p>
    <w:p w14:paraId="3660E893" w14:textId="77777777" w:rsidR="00067FFD" w:rsidRPr="00067FFD" w:rsidRDefault="00067FFD" w:rsidP="00067FF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10334" w:type="dxa"/>
        <w:tblInd w:w="-805" w:type="dxa"/>
        <w:tblLook w:val="04A0" w:firstRow="1" w:lastRow="0" w:firstColumn="1" w:lastColumn="0" w:noHBand="0" w:noVBand="1"/>
      </w:tblPr>
      <w:tblGrid>
        <w:gridCol w:w="498"/>
        <w:gridCol w:w="2829"/>
        <w:gridCol w:w="1476"/>
        <w:gridCol w:w="2332"/>
        <w:gridCol w:w="3199"/>
      </w:tblGrid>
      <w:tr w:rsidR="00067FFD" w:rsidRPr="00067FFD" w14:paraId="60A89A36" w14:textId="77777777" w:rsidTr="00067FFD">
        <w:trPr>
          <w:trHeight w:val="585"/>
        </w:trPr>
        <w:tc>
          <w:tcPr>
            <w:tcW w:w="0" w:type="auto"/>
            <w:tcBorders>
              <w:bottom w:val="thinThickSmallGap" w:sz="24" w:space="0" w:color="auto"/>
            </w:tcBorders>
          </w:tcPr>
          <w:p w14:paraId="3EC71E14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9" w:type="dxa"/>
            <w:tcBorders>
              <w:bottom w:val="thinThickSmallGap" w:sz="24" w:space="0" w:color="auto"/>
            </w:tcBorders>
          </w:tcPr>
          <w:p w14:paraId="77D9B476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476" w:type="dxa"/>
            <w:tcBorders>
              <w:bottom w:val="thinThickSmallGap" w:sz="24" w:space="0" w:color="auto"/>
            </w:tcBorders>
          </w:tcPr>
          <w:p w14:paraId="75ED12D7" w14:textId="4DE83161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b/>
                <w:sz w:val="28"/>
                <w:szCs w:val="28"/>
              </w:rPr>
              <w:t>Стаж на 31.05.202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  <w:tcBorders>
              <w:bottom w:val="thinThickSmallGap" w:sz="24" w:space="0" w:color="auto"/>
            </w:tcBorders>
          </w:tcPr>
          <w:p w14:paraId="22F8CB9A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9" w:type="dxa"/>
            <w:tcBorders>
              <w:bottom w:val="thinThickSmallGap" w:sz="24" w:space="0" w:color="auto"/>
            </w:tcBorders>
          </w:tcPr>
          <w:p w14:paraId="3DA79269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067FFD" w:rsidRPr="00067FFD" w14:paraId="176D1981" w14:textId="77777777" w:rsidTr="00067FFD">
        <w:trPr>
          <w:trHeight w:val="633"/>
        </w:trPr>
        <w:tc>
          <w:tcPr>
            <w:tcW w:w="0" w:type="auto"/>
          </w:tcPr>
          <w:p w14:paraId="3F31022D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</w:tcPr>
          <w:p w14:paraId="562D5C27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Атшыбай Нұрсұлтан</w:t>
            </w:r>
          </w:p>
        </w:tc>
        <w:tc>
          <w:tcPr>
            <w:tcW w:w="1476" w:type="dxa"/>
          </w:tcPr>
          <w:p w14:paraId="25351BE9" w14:textId="44366DB3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7 м</w:t>
            </w:r>
          </w:p>
        </w:tc>
        <w:tc>
          <w:tcPr>
            <w:tcW w:w="2332" w:type="dxa"/>
          </w:tcPr>
          <w:p w14:paraId="017C8806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99" w:type="dxa"/>
          </w:tcPr>
          <w:p w14:paraId="217B0182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Педагог-эксперт </w:t>
            </w:r>
          </w:p>
          <w:p w14:paraId="06F59BF7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(2024 присвоение)</w:t>
            </w:r>
          </w:p>
        </w:tc>
      </w:tr>
      <w:tr w:rsidR="00067FFD" w:rsidRPr="00067FFD" w14:paraId="45E0E623" w14:textId="77777777" w:rsidTr="00067FFD">
        <w:trPr>
          <w:trHeight w:val="633"/>
        </w:trPr>
        <w:tc>
          <w:tcPr>
            <w:tcW w:w="0" w:type="auto"/>
          </w:tcPr>
          <w:p w14:paraId="4F781FA0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</w:tcPr>
          <w:p w14:paraId="4E621055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Башурова Наталья Анатольевна</w:t>
            </w:r>
          </w:p>
        </w:tc>
        <w:tc>
          <w:tcPr>
            <w:tcW w:w="1476" w:type="dxa"/>
          </w:tcPr>
          <w:p w14:paraId="23196EE3" w14:textId="6999A6BF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 9 м</w:t>
            </w:r>
          </w:p>
        </w:tc>
        <w:tc>
          <w:tcPr>
            <w:tcW w:w="2332" w:type="dxa"/>
          </w:tcPr>
          <w:p w14:paraId="21BFC46C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3199" w:type="dxa"/>
          </w:tcPr>
          <w:p w14:paraId="54DF216D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Педагог-исследователь </w:t>
            </w:r>
          </w:p>
          <w:p w14:paraId="0F12234C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(2024 подтверждение)</w:t>
            </w:r>
          </w:p>
        </w:tc>
      </w:tr>
      <w:tr w:rsidR="00067FFD" w:rsidRPr="00067FFD" w14:paraId="24A1B387" w14:textId="77777777" w:rsidTr="00067FFD">
        <w:trPr>
          <w:trHeight w:val="645"/>
        </w:trPr>
        <w:tc>
          <w:tcPr>
            <w:tcW w:w="0" w:type="auto"/>
          </w:tcPr>
          <w:p w14:paraId="5FE9AA26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</w:tcPr>
          <w:p w14:paraId="2231610D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Коршунова Наталья Викторовна</w:t>
            </w:r>
          </w:p>
        </w:tc>
        <w:tc>
          <w:tcPr>
            <w:tcW w:w="1476" w:type="dxa"/>
          </w:tcPr>
          <w:p w14:paraId="5B65031E" w14:textId="10A8C89E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9 м</w:t>
            </w:r>
          </w:p>
        </w:tc>
        <w:tc>
          <w:tcPr>
            <w:tcW w:w="2332" w:type="dxa"/>
          </w:tcPr>
          <w:p w14:paraId="4D35761B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  <w:tc>
          <w:tcPr>
            <w:tcW w:w="3199" w:type="dxa"/>
          </w:tcPr>
          <w:p w14:paraId="1700CC58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Педагог-исследователь</w:t>
            </w:r>
          </w:p>
          <w:p w14:paraId="14ABF9FA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(2024 подтверждение)</w:t>
            </w:r>
          </w:p>
        </w:tc>
      </w:tr>
      <w:tr w:rsidR="00067FFD" w:rsidRPr="00067FFD" w14:paraId="37E313E1" w14:textId="77777777" w:rsidTr="00067FFD">
        <w:trPr>
          <w:trHeight w:val="633"/>
        </w:trPr>
        <w:tc>
          <w:tcPr>
            <w:tcW w:w="0" w:type="auto"/>
          </w:tcPr>
          <w:p w14:paraId="6A71155C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</w:tcPr>
          <w:p w14:paraId="0F4D6A07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Кравчук Валерия Витальевна</w:t>
            </w:r>
          </w:p>
        </w:tc>
        <w:tc>
          <w:tcPr>
            <w:tcW w:w="1476" w:type="dxa"/>
          </w:tcPr>
          <w:p w14:paraId="27E94ED5" w14:textId="46DC327B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6 м</w:t>
            </w:r>
          </w:p>
        </w:tc>
        <w:tc>
          <w:tcPr>
            <w:tcW w:w="2332" w:type="dxa"/>
          </w:tcPr>
          <w:p w14:paraId="3C821560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Химия, естествознание</w:t>
            </w:r>
          </w:p>
        </w:tc>
        <w:tc>
          <w:tcPr>
            <w:tcW w:w="3199" w:type="dxa"/>
          </w:tcPr>
          <w:p w14:paraId="657ACF1A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Педагог-эксперт</w:t>
            </w:r>
          </w:p>
          <w:p w14:paraId="3368005F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(2023 подтверждение)</w:t>
            </w:r>
          </w:p>
        </w:tc>
      </w:tr>
      <w:tr w:rsidR="00067FFD" w:rsidRPr="00067FFD" w14:paraId="6D717E53" w14:textId="77777777" w:rsidTr="00067FFD">
        <w:trPr>
          <w:trHeight w:val="645"/>
        </w:trPr>
        <w:tc>
          <w:tcPr>
            <w:tcW w:w="0" w:type="auto"/>
          </w:tcPr>
          <w:p w14:paraId="1D7E70A3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9" w:type="dxa"/>
          </w:tcPr>
          <w:p w14:paraId="16B3E526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Лесничая Анна Станиславовна</w:t>
            </w:r>
          </w:p>
        </w:tc>
        <w:tc>
          <w:tcPr>
            <w:tcW w:w="1476" w:type="dxa"/>
          </w:tcPr>
          <w:p w14:paraId="0E6AA4AC" w14:textId="74396DEE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2 м</w:t>
            </w:r>
          </w:p>
        </w:tc>
        <w:tc>
          <w:tcPr>
            <w:tcW w:w="2332" w:type="dxa"/>
          </w:tcPr>
          <w:p w14:paraId="2C3C0100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99" w:type="dxa"/>
          </w:tcPr>
          <w:p w14:paraId="14FF1E6A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Педагог-модератор</w:t>
            </w:r>
          </w:p>
          <w:p w14:paraId="1A3E91F1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(2023 подтверждение)</w:t>
            </w:r>
          </w:p>
        </w:tc>
      </w:tr>
      <w:tr w:rsidR="00067FFD" w:rsidRPr="00067FFD" w14:paraId="404786E4" w14:textId="77777777" w:rsidTr="00067FFD">
        <w:trPr>
          <w:trHeight w:val="633"/>
        </w:trPr>
        <w:tc>
          <w:tcPr>
            <w:tcW w:w="0" w:type="auto"/>
          </w:tcPr>
          <w:p w14:paraId="360823B3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9" w:type="dxa"/>
          </w:tcPr>
          <w:p w14:paraId="714E5314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Муратова Елена Павловна</w:t>
            </w:r>
          </w:p>
        </w:tc>
        <w:tc>
          <w:tcPr>
            <w:tcW w:w="1476" w:type="dxa"/>
          </w:tcPr>
          <w:p w14:paraId="64D62A4A" w14:textId="2C15FFBC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9 м</w:t>
            </w:r>
          </w:p>
        </w:tc>
        <w:tc>
          <w:tcPr>
            <w:tcW w:w="2332" w:type="dxa"/>
          </w:tcPr>
          <w:p w14:paraId="072134D3" w14:textId="2FA3A83A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География, естествознание</w:t>
            </w:r>
          </w:p>
        </w:tc>
        <w:tc>
          <w:tcPr>
            <w:tcW w:w="3199" w:type="dxa"/>
          </w:tcPr>
          <w:p w14:paraId="1FF43143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Педагог-модератор</w:t>
            </w:r>
          </w:p>
          <w:p w14:paraId="76128A10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(2024 присвоение)</w:t>
            </w:r>
          </w:p>
        </w:tc>
      </w:tr>
      <w:tr w:rsidR="00067FFD" w:rsidRPr="00067FFD" w14:paraId="72DC6FE2" w14:textId="77777777" w:rsidTr="00067FFD">
        <w:trPr>
          <w:trHeight w:val="645"/>
        </w:trPr>
        <w:tc>
          <w:tcPr>
            <w:tcW w:w="0" w:type="auto"/>
          </w:tcPr>
          <w:p w14:paraId="130EB511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9" w:type="dxa"/>
          </w:tcPr>
          <w:p w14:paraId="364517A8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Пономаренко Вадим Викторович</w:t>
            </w:r>
          </w:p>
        </w:tc>
        <w:tc>
          <w:tcPr>
            <w:tcW w:w="1476" w:type="dxa"/>
          </w:tcPr>
          <w:p w14:paraId="13A950A4" w14:textId="2837F9FD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5 м</w:t>
            </w:r>
          </w:p>
        </w:tc>
        <w:tc>
          <w:tcPr>
            <w:tcW w:w="2332" w:type="dxa"/>
          </w:tcPr>
          <w:p w14:paraId="6187576D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9" w:type="dxa"/>
          </w:tcPr>
          <w:p w14:paraId="2031E51D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Педагог-исследователь </w:t>
            </w:r>
          </w:p>
          <w:p w14:paraId="352F4E52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(2024 присвоение)</w:t>
            </w:r>
          </w:p>
        </w:tc>
      </w:tr>
      <w:tr w:rsidR="00067FFD" w:rsidRPr="00067FFD" w14:paraId="395F7080" w14:textId="77777777" w:rsidTr="00067FFD">
        <w:trPr>
          <w:trHeight w:val="633"/>
        </w:trPr>
        <w:tc>
          <w:tcPr>
            <w:tcW w:w="0" w:type="auto"/>
          </w:tcPr>
          <w:p w14:paraId="0DBD37FA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9" w:type="dxa"/>
          </w:tcPr>
          <w:p w14:paraId="2F192380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Савервальд Галина Владимировна</w:t>
            </w:r>
          </w:p>
        </w:tc>
        <w:tc>
          <w:tcPr>
            <w:tcW w:w="1476" w:type="dxa"/>
          </w:tcPr>
          <w:p w14:paraId="7273A962" w14:textId="2FD037E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3 м</w:t>
            </w:r>
          </w:p>
        </w:tc>
        <w:tc>
          <w:tcPr>
            <w:tcW w:w="2332" w:type="dxa"/>
          </w:tcPr>
          <w:p w14:paraId="5A36042B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  <w:tc>
          <w:tcPr>
            <w:tcW w:w="3199" w:type="dxa"/>
          </w:tcPr>
          <w:p w14:paraId="654AD14B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Педагог-эксперт</w:t>
            </w:r>
          </w:p>
          <w:p w14:paraId="024C04C3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(2023 подтверждение)</w:t>
            </w:r>
          </w:p>
        </w:tc>
      </w:tr>
      <w:tr w:rsidR="00067FFD" w:rsidRPr="00067FFD" w14:paraId="2367EA5F" w14:textId="77777777" w:rsidTr="00067FFD">
        <w:trPr>
          <w:trHeight w:val="645"/>
        </w:trPr>
        <w:tc>
          <w:tcPr>
            <w:tcW w:w="0" w:type="auto"/>
          </w:tcPr>
          <w:p w14:paraId="1D6BB92B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9" w:type="dxa"/>
          </w:tcPr>
          <w:p w14:paraId="48AB68DC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Черный Виталий Анатольевич</w:t>
            </w:r>
          </w:p>
        </w:tc>
        <w:tc>
          <w:tcPr>
            <w:tcW w:w="1476" w:type="dxa"/>
          </w:tcPr>
          <w:p w14:paraId="72E28946" w14:textId="50EC47E2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л 10 м</w:t>
            </w:r>
          </w:p>
        </w:tc>
        <w:tc>
          <w:tcPr>
            <w:tcW w:w="2332" w:type="dxa"/>
          </w:tcPr>
          <w:p w14:paraId="77B93BF6" w14:textId="77777777" w:rsidR="00067FFD" w:rsidRPr="00067FFD" w:rsidRDefault="00067FFD" w:rsidP="00903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Биология, естествознание</w:t>
            </w:r>
          </w:p>
        </w:tc>
        <w:tc>
          <w:tcPr>
            <w:tcW w:w="3199" w:type="dxa"/>
          </w:tcPr>
          <w:p w14:paraId="183E3E30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Педагог-исследователь</w:t>
            </w:r>
          </w:p>
          <w:p w14:paraId="26E4679E" w14:textId="77777777" w:rsidR="00067FFD" w:rsidRPr="00067FFD" w:rsidRDefault="00067FFD" w:rsidP="009030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(2023 подтверждение)</w:t>
            </w:r>
          </w:p>
        </w:tc>
      </w:tr>
    </w:tbl>
    <w:p w14:paraId="11EA5940" w14:textId="5A7EFEAA" w:rsidR="00067FFD" w:rsidRPr="00067FFD" w:rsidRDefault="00067FFD" w:rsidP="0006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67F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Средний стаж работы: 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67F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,5 год</w:t>
      </w:r>
    </w:p>
    <w:p w14:paraId="7C062CBA" w14:textId="77777777" w:rsidR="00067FFD" w:rsidRDefault="00067FFD" w:rsidP="0006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80AB9" w14:textId="60ED8FB3" w:rsidR="00067FFD" w:rsidRPr="00067FFD" w:rsidRDefault="00067FFD" w:rsidP="00067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6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 ШМО ЕМН: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067FFD" w:rsidRPr="00067FFD" w14:paraId="632E6DAE" w14:textId="77777777" w:rsidTr="009030F1">
        <w:tc>
          <w:tcPr>
            <w:tcW w:w="2500" w:type="pct"/>
          </w:tcPr>
          <w:p w14:paraId="38C020AB" w14:textId="77777777" w:rsidR="00067FFD" w:rsidRPr="00067FFD" w:rsidRDefault="00067FFD" w:rsidP="00903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 учебный год</w:t>
            </w:r>
          </w:p>
          <w:p w14:paraId="3DB20235" w14:textId="77777777" w:rsidR="00067FFD" w:rsidRPr="00067FFD" w:rsidRDefault="00067FFD" w:rsidP="00903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 учебный год</w:t>
            </w:r>
          </w:p>
        </w:tc>
        <w:tc>
          <w:tcPr>
            <w:tcW w:w="2500" w:type="pct"/>
          </w:tcPr>
          <w:p w14:paraId="710B8D08" w14:textId="77777777" w:rsidR="00067FFD" w:rsidRPr="00067FFD" w:rsidRDefault="00067FFD" w:rsidP="009030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Башурова Н.А.</w:t>
            </w:r>
          </w:p>
        </w:tc>
      </w:tr>
      <w:tr w:rsidR="00067FFD" w:rsidRPr="00067FFD" w14:paraId="036B804F" w14:textId="77777777" w:rsidTr="009030F1">
        <w:tc>
          <w:tcPr>
            <w:tcW w:w="2500" w:type="pct"/>
          </w:tcPr>
          <w:p w14:paraId="07329D22" w14:textId="77777777" w:rsidR="00067FFD" w:rsidRPr="00067FFD" w:rsidRDefault="00067FFD" w:rsidP="00903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</w:t>
            </w:r>
          </w:p>
          <w:p w14:paraId="3BC2CA90" w14:textId="77777777" w:rsidR="00067FFD" w:rsidRPr="00067FFD" w:rsidRDefault="00067FFD" w:rsidP="00903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2025-2026 учебный год</w:t>
            </w:r>
          </w:p>
        </w:tc>
        <w:tc>
          <w:tcPr>
            <w:tcW w:w="2500" w:type="pct"/>
          </w:tcPr>
          <w:p w14:paraId="3AE1CC68" w14:textId="77777777" w:rsidR="00067FFD" w:rsidRPr="00067FFD" w:rsidRDefault="00067FFD" w:rsidP="009030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Пономаренко В.В.</w:t>
            </w:r>
          </w:p>
        </w:tc>
      </w:tr>
      <w:tr w:rsidR="00067FFD" w:rsidRPr="00067FFD" w14:paraId="72CF3BC9" w14:textId="77777777" w:rsidTr="009030F1">
        <w:tc>
          <w:tcPr>
            <w:tcW w:w="2500" w:type="pct"/>
          </w:tcPr>
          <w:p w14:paraId="26721A3A" w14:textId="0EAFE5DA" w:rsidR="00067FFD" w:rsidRPr="00067FFD" w:rsidRDefault="00067FFD" w:rsidP="00903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2026-2027 учебный год</w:t>
            </w:r>
          </w:p>
        </w:tc>
        <w:tc>
          <w:tcPr>
            <w:tcW w:w="2500" w:type="pct"/>
          </w:tcPr>
          <w:p w14:paraId="0264DF18" w14:textId="2B7920D7" w:rsidR="00067FFD" w:rsidRPr="00067FFD" w:rsidRDefault="00067FFD" w:rsidP="00067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F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Лесничая А.С.</w:t>
            </w:r>
          </w:p>
        </w:tc>
      </w:tr>
    </w:tbl>
    <w:p w14:paraId="558C2B5B" w14:textId="14AEBDB1" w:rsidR="00067FFD" w:rsidRPr="00067FFD" w:rsidRDefault="00067FFD" w:rsidP="00067F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 прохождении аттестации учителей</w:t>
      </w:r>
    </w:p>
    <w:tbl>
      <w:tblPr>
        <w:tblpPr w:leftFromText="180" w:rightFromText="180" w:vertAnchor="text" w:horzAnchor="margin" w:tblpXSpec="center" w:tblpY="54"/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322"/>
        <w:gridCol w:w="6315"/>
      </w:tblGrid>
      <w:tr w:rsidR="00067FFD" w:rsidRPr="00067FFD" w14:paraId="1B3D726D" w14:textId="77777777" w:rsidTr="009030F1">
        <w:trPr>
          <w:trHeight w:hRule="exact" w:val="1144"/>
        </w:trPr>
        <w:tc>
          <w:tcPr>
            <w:tcW w:w="1344" w:type="pct"/>
            <w:shd w:val="clear" w:color="auto" w:fill="FFFFFF"/>
          </w:tcPr>
          <w:p w14:paraId="7D682C61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На 2028 год</w:t>
            </w:r>
          </w:p>
        </w:tc>
        <w:tc>
          <w:tcPr>
            <w:tcW w:w="3656" w:type="pct"/>
            <w:shd w:val="clear" w:color="auto" w:fill="FFFFFF"/>
          </w:tcPr>
          <w:p w14:paraId="207B7BC7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Кравчук Валерия Витальевна</w:t>
            </w:r>
          </w:p>
          <w:p w14:paraId="3C48428E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Лесничая Анна Станиславовна</w:t>
            </w:r>
          </w:p>
          <w:p w14:paraId="3B2E2371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Черный Виталий Анатольевич</w:t>
            </w:r>
          </w:p>
          <w:p w14:paraId="7412886E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08D0C3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FFD" w:rsidRPr="00067FFD" w14:paraId="6B0C7F09" w14:textId="77777777" w:rsidTr="009030F1">
        <w:trPr>
          <w:trHeight w:hRule="exact" w:val="1684"/>
        </w:trPr>
        <w:tc>
          <w:tcPr>
            <w:tcW w:w="1344" w:type="pct"/>
            <w:shd w:val="clear" w:color="auto" w:fill="FFFFFF"/>
          </w:tcPr>
          <w:p w14:paraId="1F5B922C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На 2029 год</w:t>
            </w:r>
          </w:p>
        </w:tc>
        <w:tc>
          <w:tcPr>
            <w:tcW w:w="3656" w:type="pct"/>
            <w:shd w:val="clear" w:color="auto" w:fill="FFFFFF"/>
          </w:tcPr>
          <w:p w14:paraId="17035BE8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Атшыбай Нұрсұлтан</w:t>
            </w:r>
          </w:p>
          <w:p w14:paraId="76E9966A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Башурова Наталья Анатольевна</w:t>
            </w:r>
          </w:p>
          <w:p w14:paraId="7A3C571E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Коршунова Наталья Викторовна</w:t>
            </w:r>
          </w:p>
          <w:p w14:paraId="77E7086A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Муратова Елена Павловна</w:t>
            </w:r>
          </w:p>
          <w:p w14:paraId="753AC7B6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Пономаренко Вадим Викторович</w:t>
            </w:r>
          </w:p>
        </w:tc>
      </w:tr>
      <w:tr w:rsidR="00067FFD" w:rsidRPr="00067FFD" w14:paraId="2716FA7D" w14:textId="77777777" w:rsidTr="009030F1">
        <w:trPr>
          <w:trHeight w:hRule="exact" w:val="996"/>
        </w:trPr>
        <w:tc>
          <w:tcPr>
            <w:tcW w:w="1344" w:type="pct"/>
            <w:shd w:val="clear" w:color="auto" w:fill="FFFFFF"/>
          </w:tcPr>
          <w:p w14:paraId="59726817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sz w:val="28"/>
                <w:szCs w:val="28"/>
              </w:rPr>
              <w:t>Пункт правил «за 4 года до пенсии без аттестации»</w:t>
            </w:r>
          </w:p>
        </w:tc>
        <w:tc>
          <w:tcPr>
            <w:tcW w:w="3656" w:type="pct"/>
            <w:shd w:val="clear" w:color="auto" w:fill="FFFFFF"/>
          </w:tcPr>
          <w:p w14:paraId="151022E2" w14:textId="77777777" w:rsidR="00067FFD" w:rsidRPr="00067FFD" w:rsidRDefault="00067FFD" w:rsidP="009030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F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Савервальд Галина Владимировна</w:t>
            </w:r>
          </w:p>
        </w:tc>
      </w:tr>
    </w:tbl>
    <w:p w14:paraId="2A50A9DF" w14:textId="77777777" w:rsidR="00067FFD" w:rsidRPr="001516C1" w:rsidRDefault="00067FFD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94595" w14:textId="05E676DD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объединения была направлена на совершенствование профессиональной компетентности педагогов, внедрение современных образовательных технологий, повышение качества преподавания предметов естественно-математического цикла и развитие функциональной грамотности учащихся.</w:t>
      </w:r>
    </w:p>
    <w:p w14:paraId="42FF19E1" w14:textId="0AE66FB2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деятельность ШМО ЕМЦ строилась на основе годового плана школы, нормативных документов Министерства просвещения РК, методических рекомендаций и внутришкольного контроля.</w:t>
      </w:r>
    </w:p>
    <w:p w14:paraId="4F90A1C8" w14:textId="4557AB6C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B55B6" w14:textId="04792D68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 работы ШМО ЕМЦ</w:t>
      </w:r>
      <w:r w:rsidR="002A4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14:paraId="34342213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качества образования через развитие функциональной грамотности учащихся посредством внедрения инновационных педагогических технологий, совершенствования профессионального мастерства педагогов и активизации познавательной деятельности обучающихся.</w:t>
      </w:r>
    </w:p>
    <w:p w14:paraId="4F0C0F97" w14:textId="4F582B12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EE1C9" w14:textId="37CF966B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задачи ШМО ЕМЦ</w:t>
      </w:r>
      <w:r w:rsidR="002A4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14:paraId="61E88BE6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качество преподавания предметов естественно-математического цикла.</w:t>
      </w:r>
    </w:p>
    <w:p w14:paraId="314BD304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функциональную грамотность:</w:t>
      </w:r>
    </w:p>
    <w:p w14:paraId="44EB1FD6" w14:textId="77777777" w:rsidR="001516C1" w:rsidRPr="001516C1" w:rsidRDefault="001516C1" w:rsidP="002A45AA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математическую;</w:t>
      </w:r>
    </w:p>
    <w:p w14:paraId="0B31375A" w14:textId="77777777" w:rsidR="001516C1" w:rsidRPr="001516C1" w:rsidRDefault="001516C1" w:rsidP="002A45AA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естественно-научную;</w:t>
      </w:r>
    </w:p>
    <w:p w14:paraId="7A252CAB" w14:textId="77777777" w:rsidR="001516C1" w:rsidRPr="001516C1" w:rsidRDefault="001516C1" w:rsidP="002A45AA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информационную;</w:t>
      </w:r>
    </w:p>
    <w:p w14:paraId="7F2F8611" w14:textId="77777777" w:rsidR="001516C1" w:rsidRPr="001516C1" w:rsidRDefault="001516C1" w:rsidP="002A45AA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читательскую;</w:t>
      </w:r>
    </w:p>
    <w:p w14:paraId="5D373462" w14:textId="77777777" w:rsidR="001516C1" w:rsidRPr="001516C1" w:rsidRDefault="001516C1" w:rsidP="002A45AA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цифровую.</w:t>
      </w:r>
    </w:p>
    <w:p w14:paraId="29E17755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инновационные педагогические технологии:</w:t>
      </w:r>
    </w:p>
    <w:p w14:paraId="49ABC8A7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критического мышления;</w:t>
      </w:r>
    </w:p>
    <w:p w14:paraId="5E3D812A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проектное обучение;</w:t>
      </w:r>
    </w:p>
    <w:p w14:paraId="78910192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деятельность;</w:t>
      </w:r>
    </w:p>
    <w:p w14:paraId="6DF62BA8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и цифровые ресурсы;</w:t>
      </w:r>
    </w:p>
    <w:p w14:paraId="17F5C259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искусственного интеллекта и нейросетей;</w:t>
      </w:r>
    </w:p>
    <w:p w14:paraId="4A2D7C9D" w14:textId="77777777" w:rsidR="001516C1" w:rsidRPr="002A45AA" w:rsidRDefault="001516C1" w:rsidP="002A45AA">
      <w:pPr>
        <w:pStyle w:val="a5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и квест-технологии.</w:t>
      </w:r>
    </w:p>
    <w:p w14:paraId="4E127A49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компетентность педагогов через:</w:t>
      </w:r>
    </w:p>
    <w:p w14:paraId="35EA27E6" w14:textId="77777777" w:rsidR="001516C1" w:rsidRPr="001516C1" w:rsidRDefault="001516C1" w:rsidP="002A45AA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уроки;</w:t>
      </w:r>
    </w:p>
    <w:p w14:paraId="7309732D" w14:textId="77777777" w:rsidR="001516C1" w:rsidRPr="001516C1" w:rsidRDefault="001516C1" w:rsidP="002A45AA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занятий;</w:t>
      </w:r>
    </w:p>
    <w:p w14:paraId="4C947045" w14:textId="77777777" w:rsidR="001516C1" w:rsidRPr="001516C1" w:rsidRDefault="001516C1" w:rsidP="002A45AA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мастер-классы;</w:t>
      </w:r>
    </w:p>
    <w:p w14:paraId="75A3E8B2" w14:textId="77777777" w:rsidR="001516C1" w:rsidRPr="001516C1" w:rsidRDefault="001516C1" w:rsidP="002A45AA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методических мероприятиях;</w:t>
      </w:r>
    </w:p>
    <w:p w14:paraId="2C22E881" w14:textId="77777777" w:rsidR="001516C1" w:rsidRPr="001516C1" w:rsidRDefault="001516C1" w:rsidP="002A45AA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педагогическим опытом.</w:t>
      </w:r>
    </w:p>
    <w:p w14:paraId="523E6FCF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и познавательный интерес учащихся к предметам естественно-математического цикла.</w:t>
      </w:r>
    </w:p>
    <w:p w14:paraId="405434F6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практического применения знаний в жизненных ситуациях.</w:t>
      </w:r>
    </w:p>
    <w:p w14:paraId="79809642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работы с одарёнными и мотивированными учащимися.</w:t>
      </w:r>
    </w:p>
    <w:p w14:paraId="55115A76" w14:textId="77777777" w:rsidR="001516C1" w:rsidRPr="001516C1" w:rsidRDefault="001516C1" w:rsidP="002A45A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использование цифровых образовательных ресурсов и современных форм оценивания.</w:t>
      </w:r>
    </w:p>
    <w:p w14:paraId="15C83DB5" w14:textId="31CA6415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FE41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направления работы ШМО ЕМЦ</w:t>
      </w:r>
    </w:p>
    <w:p w14:paraId="546DD19D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работа велась по следующим направлениям:</w:t>
      </w:r>
    </w:p>
    <w:p w14:paraId="140F5140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работа;</w:t>
      </w:r>
    </w:p>
    <w:p w14:paraId="2AACB63B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деятельность;</w:t>
      </w:r>
    </w:p>
    <w:p w14:paraId="3ED7AED4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педагогов;</w:t>
      </w:r>
    </w:p>
    <w:p w14:paraId="735ADA19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предметных декад;</w:t>
      </w:r>
    </w:p>
    <w:p w14:paraId="7F6DDE2D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технологий;</w:t>
      </w:r>
    </w:p>
    <w:p w14:paraId="34F1502C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функциональной грамотности;</w:t>
      </w:r>
    </w:p>
    <w:p w14:paraId="289D6A26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одарёнными учащимися;</w:t>
      </w:r>
    </w:p>
    <w:p w14:paraId="39FDF631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внеклассная и проектная деятельность;</w:t>
      </w:r>
    </w:p>
    <w:p w14:paraId="5EDA8D17" w14:textId="77777777" w:rsidR="001516C1" w:rsidRPr="002A45AA" w:rsidRDefault="001516C1" w:rsidP="002A45AA">
      <w:pPr>
        <w:pStyle w:val="a5"/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</w:p>
    <w:p w14:paraId="01639CA7" w14:textId="41DB5725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D585B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Анализ деятельности ШМО ЕМЦ за 2025–2026 учебный год</w:t>
      </w:r>
    </w:p>
    <w:p w14:paraId="14B382EA" w14:textId="00EBD179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работе ШМО уделялось развитию функциональной грамотности обучающихся через практико-ориентированный подход, межпредметные связи и применение современных технологий обучения.</w:t>
      </w:r>
    </w:p>
    <w:p w14:paraId="45B20082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активно использовали:</w:t>
      </w:r>
    </w:p>
    <w:p w14:paraId="58CA493A" w14:textId="77777777" w:rsidR="001516C1" w:rsidRPr="001516C1" w:rsidRDefault="001516C1" w:rsidP="002A45AA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методы обучения;</w:t>
      </w:r>
    </w:p>
    <w:p w14:paraId="63681347" w14:textId="77777777" w:rsidR="001516C1" w:rsidRPr="001516C1" w:rsidRDefault="001516C1" w:rsidP="002A45AA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платформы;</w:t>
      </w:r>
    </w:p>
    <w:p w14:paraId="047FACE6" w14:textId="77777777" w:rsidR="001516C1" w:rsidRPr="001516C1" w:rsidRDefault="001516C1" w:rsidP="002A45AA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исследовательские и проектные методы;</w:t>
      </w:r>
    </w:p>
    <w:p w14:paraId="3118AC47" w14:textId="77777777" w:rsidR="001516C1" w:rsidRPr="001516C1" w:rsidRDefault="001516C1" w:rsidP="002A45AA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технологии;</w:t>
      </w:r>
    </w:p>
    <w:p w14:paraId="1A95E687" w14:textId="77777777" w:rsidR="001516C1" w:rsidRPr="001516C1" w:rsidRDefault="001516C1" w:rsidP="002A45AA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искусственного интеллекта.</w:t>
      </w:r>
    </w:p>
    <w:p w14:paraId="03B98E81" w14:textId="00F6AA18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были организованы тематические декады, направленные на развитие познавательной активности учащихся, повышение интереса к предметам естественно-математического цикла и демонстрацию практического применения знаний.</w:t>
      </w:r>
    </w:p>
    <w:p w14:paraId="009CACF4" w14:textId="11E81684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3C810" w14:textId="0FB4777C" w:rsid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Проведение тематических декад ШМО ЕМЦ</w:t>
      </w:r>
    </w:p>
    <w:p w14:paraId="19589180" w14:textId="77777777" w:rsidR="002A45AA" w:rsidRPr="001516C1" w:rsidRDefault="002A45AA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73EC2DD" w14:textId="77777777" w:rsidR="001516C1" w:rsidRPr="001516C1" w:rsidRDefault="001516C1" w:rsidP="002A45A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Тематическая декада</w:t>
      </w:r>
    </w:p>
    <w:p w14:paraId="4DC66E57" w14:textId="77777777" w:rsidR="001516C1" w:rsidRPr="001516C1" w:rsidRDefault="001516C1" w:rsidP="002A45A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«Наука в действии: решаем проблемы современности»</w:t>
      </w:r>
    </w:p>
    <w:p w14:paraId="5083DDDD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(06.10.2025 – 17.10.2025)</w:t>
      </w:r>
    </w:p>
    <w:p w14:paraId="6DE35474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декады были проведены открытые уроки, внеклассные мероприятия, практические занятия и творческие конкурсы.</w:t>
      </w:r>
    </w:p>
    <w:p w14:paraId="452BD8EE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уделялось:</w:t>
      </w:r>
    </w:p>
    <w:p w14:paraId="3E2E06CA" w14:textId="77777777" w:rsidR="001516C1" w:rsidRPr="001516C1" w:rsidRDefault="001516C1" w:rsidP="002A45A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исследовательских навыков;</w:t>
      </w:r>
    </w:p>
    <w:p w14:paraId="06C7558B" w14:textId="77777777" w:rsidR="001516C1" w:rsidRPr="001516C1" w:rsidRDefault="001516C1" w:rsidP="002A45A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критического мышления;</w:t>
      </w:r>
    </w:p>
    <w:p w14:paraId="28296707" w14:textId="77777777" w:rsidR="001516C1" w:rsidRPr="001516C1" w:rsidRDefault="001516C1" w:rsidP="002A45A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 знаний на практике;</w:t>
      </w:r>
    </w:p>
    <w:p w14:paraId="57622D7E" w14:textId="77777777" w:rsidR="001516C1" w:rsidRPr="001516C1" w:rsidRDefault="001516C1" w:rsidP="002A45AA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цифровых технологий и ИИ.</w:t>
      </w:r>
    </w:p>
    <w:p w14:paraId="6C780C38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открытые уроки:</w:t>
      </w:r>
    </w:p>
    <w:p w14:paraId="5479AB31" w14:textId="77777777" w:rsidR="001516C1" w:rsidRPr="001516C1" w:rsidRDefault="001516C1" w:rsidP="002A45A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физике:</w:t>
      </w:r>
    </w:p>
    <w:p w14:paraId="5AA9518A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«Плавление и кристаллизация твёрдых тел»;</w:t>
      </w:r>
    </w:p>
    <w:p w14:paraId="2CA9F3B3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«Виды равновесия»;</w:t>
      </w:r>
    </w:p>
    <w:p w14:paraId="0EF6E855" w14:textId="77777777" w:rsidR="001516C1" w:rsidRPr="001516C1" w:rsidRDefault="001516C1" w:rsidP="002A45A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химии:</w:t>
      </w:r>
    </w:p>
    <w:p w14:paraId="313BB13D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«Химические и физические явления»;</w:t>
      </w:r>
    </w:p>
    <w:p w14:paraId="5A0B3904" w14:textId="77777777" w:rsidR="001516C1" w:rsidRPr="001516C1" w:rsidRDefault="001516C1" w:rsidP="002A45A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алгебре:</w:t>
      </w:r>
    </w:p>
    <w:p w14:paraId="7B972FB5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«Одночлены и действия над ними»;</w:t>
      </w:r>
    </w:p>
    <w:p w14:paraId="720E2A1D" w14:textId="77777777" w:rsidR="001516C1" w:rsidRPr="001516C1" w:rsidRDefault="001516C1" w:rsidP="002A45A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естествознанию:</w:t>
      </w:r>
    </w:p>
    <w:p w14:paraId="24728203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открытия материков и океанов»;</w:t>
      </w:r>
    </w:p>
    <w:p w14:paraId="57F28115" w14:textId="77777777" w:rsidR="001516C1" w:rsidRPr="001516C1" w:rsidRDefault="001516C1" w:rsidP="002A45A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геометрии:</w:t>
      </w:r>
    </w:p>
    <w:p w14:paraId="0D4EF439" w14:textId="77777777" w:rsidR="001516C1" w:rsidRPr="001516C1" w:rsidRDefault="001516C1" w:rsidP="002A45AA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«Пирамида и её элементы».</w:t>
      </w:r>
    </w:p>
    <w:p w14:paraId="28FBF045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вызвало практическое занятие для педагогов:</w:t>
      </w:r>
    </w:p>
    <w:p w14:paraId="643D5E6E" w14:textId="77777777" w:rsidR="001516C1" w:rsidRPr="001516C1" w:rsidRDefault="001516C1" w:rsidP="002A45A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«Применение ИИ и нейросетей в практике педагога»,</w:t>
      </w:r>
    </w:p>
    <w:p w14:paraId="215C9A39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учителя познакомились с современными цифровыми инструментами обучения.</w:t>
      </w:r>
    </w:p>
    <w:p w14:paraId="789544A3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декады проводились:</w:t>
      </w:r>
    </w:p>
    <w:p w14:paraId="11770971" w14:textId="77777777" w:rsidR="001516C1" w:rsidRPr="001516C1" w:rsidRDefault="001516C1" w:rsidP="002A45A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стенгазет;</w:t>
      </w:r>
    </w:p>
    <w:p w14:paraId="1EB20101" w14:textId="77777777" w:rsidR="001516C1" w:rsidRPr="001516C1" w:rsidRDefault="001516C1" w:rsidP="002A45A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фотозоны «Отражение гения»;</w:t>
      </w:r>
    </w:p>
    <w:p w14:paraId="2DDD4BBF" w14:textId="77777777" w:rsidR="001516C1" w:rsidRPr="001516C1" w:rsidRDefault="001516C1" w:rsidP="002A45A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квесты и внеклассные мероприятия;</w:t>
      </w:r>
    </w:p>
    <w:p w14:paraId="1DAFA3B3" w14:textId="77777777" w:rsidR="001516C1" w:rsidRPr="001516C1" w:rsidRDefault="001516C1" w:rsidP="002A45AA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фото- и текстовых отчетов на сайте школы.</w:t>
      </w:r>
    </w:p>
    <w:p w14:paraId="7627BE2D" w14:textId="75D2953B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AE5E" w14:textId="77777777" w:rsidR="001516C1" w:rsidRPr="001516C1" w:rsidRDefault="001516C1" w:rsidP="002A45A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Тематическая декада</w:t>
      </w:r>
    </w:p>
    <w:p w14:paraId="3AA94D40" w14:textId="77777777" w:rsidR="001516C1" w:rsidRPr="001516C1" w:rsidRDefault="001516C1" w:rsidP="002A45A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наук» по географии, химии и биологии</w:t>
      </w:r>
    </w:p>
    <w:p w14:paraId="0C0568E5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(01.12.2025 – 12.12.2025)</w:t>
      </w:r>
    </w:p>
    <w:p w14:paraId="4695C819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Декада была направлена на развитие естественно-научной грамотности учащихся, расширение кругозора и формирование интереса к предметам.</w:t>
      </w:r>
    </w:p>
    <w:p w14:paraId="7B2A35AE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декады были организованы:</w:t>
      </w:r>
    </w:p>
    <w:p w14:paraId="1D5A42CF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диктант;</w:t>
      </w:r>
    </w:p>
    <w:p w14:paraId="2AC1B693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игры;</w:t>
      </w:r>
    </w:p>
    <w:p w14:paraId="6485E1CB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кроссворды, ребусы и загадки;</w:t>
      </w:r>
    </w:p>
    <w:p w14:paraId="7F341204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по химии и биологии;</w:t>
      </w:r>
    </w:p>
    <w:p w14:paraId="0BA42B87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презентаций, видеороликов и докладов;</w:t>
      </w:r>
    </w:p>
    <w:p w14:paraId="34268820" w14:textId="77777777" w:rsidR="001516C1" w:rsidRPr="001516C1" w:rsidRDefault="001516C1" w:rsidP="002A45AA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фотовыставки с использованием ИИ.</w:t>
      </w:r>
    </w:p>
    <w:p w14:paraId="4541024D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имели мероприятия:</w:t>
      </w:r>
    </w:p>
    <w:p w14:paraId="6A02132B" w14:textId="77777777" w:rsidR="001516C1" w:rsidRPr="001516C1" w:rsidRDefault="001516C1" w:rsidP="002A45AA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«Знатоки географии»;</w:t>
      </w:r>
    </w:p>
    <w:p w14:paraId="6CA65899" w14:textId="77777777" w:rsidR="001516C1" w:rsidRPr="001516C1" w:rsidRDefault="001516C1" w:rsidP="002A45AA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знаток таблицы Менделеева»;</w:t>
      </w:r>
    </w:p>
    <w:p w14:paraId="44A1C8B6" w14:textId="77777777" w:rsidR="001516C1" w:rsidRPr="001516C1" w:rsidRDefault="001516C1" w:rsidP="002A45AA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умный биолог»;</w:t>
      </w:r>
    </w:p>
    <w:p w14:paraId="0D9DD3F3" w14:textId="77777777" w:rsidR="001516C1" w:rsidRPr="001516C1" w:rsidRDefault="001516C1" w:rsidP="002A45AA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исследовательских работ и презентаций.</w:t>
      </w:r>
    </w:p>
    <w:p w14:paraId="7AD8BEFB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данных мероприятий способствовало:</w:t>
      </w:r>
    </w:p>
    <w:p w14:paraId="68239BBE" w14:textId="77777777" w:rsidR="001516C1" w:rsidRPr="001516C1" w:rsidRDefault="001516C1" w:rsidP="002A45A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исследовательских навыков;</w:t>
      </w:r>
    </w:p>
    <w:p w14:paraId="391AABE7" w14:textId="77777777" w:rsidR="001516C1" w:rsidRPr="001516C1" w:rsidRDefault="001516C1" w:rsidP="002A45A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мотивации к обучению;</w:t>
      </w:r>
    </w:p>
    <w:p w14:paraId="4F419BA0" w14:textId="77777777" w:rsidR="001516C1" w:rsidRPr="001516C1" w:rsidRDefault="001516C1" w:rsidP="002A45A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коммуникативных компетенций;</w:t>
      </w:r>
    </w:p>
    <w:p w14:paraId="22FC39BF" w14:textId="77777777" w:rsidR="001516C1" w:rsidRPr="001516C1" w:rsidRDefault="001516C1" w:rsidP="002A45AA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навыков работы с информацией.</w:t>
      </w:r>
    </w:p>
    <w:p w14:paraId="41400816" w14:textId="2AB3E3B2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31A91" w14:textId="77777777" w:rsidR="001516C1" w:rsidRPr="001516C1" w:rsidRDefault="001516C1" w:rsidP="002A45A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Тематическая декада</w:t>
      </w:r>
    </w:p>
    <w:p w14:paraId="509F2011" w14:textId="77777777" w:rsidR="001516C1" w:rsidRPr="001516C1" w:rsidRDefault="001516C1" w:rsidP="002A45A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«МИФ наук» по математике, информатике и физике</w:t>
      </w:r>
    </w:p>
    <w:p w14:paraId="039DFB87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(09.02.2026 – 20.02.2026)</w:t>
      </w:r>
    </w:p>
    <w:p w14:paraId="5EC72B3B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Декада «МИФ наук» была ориентирована на развитие математической, цифровой и информационной грамотности учащихся.</w:t>
      </w:r>
    </w:p>
    <w:p w14:paraId="19D25153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декады были проведены:</w:t>
      </w:r>
    </w:p>
    <w:p w14:paraId="34869D4B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уроки;</w:t>
      </w:r>
    </w:p>
    <w:p w14:paraId="2B4D0C4E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конкурсы;</w:t>
      </w:r>
    </w:p>
    <w:p w14:paraId="45DDDFCE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мероприятия;</w:t>
      </w:r>
    </w:p>
    <w:p w14:paraId="6BDFC903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14:paraId="032F5681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книг;</w:t>
      </w:r>
    </w:p>
    <w:p w14:paraId="4A16413E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квесты;</w:t>
      </w:r>
    </w:p>
    <w:p w14:paraId="52D1D213" w14:textId="77777777" w:rsidR="001516C1" w:rsidRPr="001516C1" w:rsidRDefault="001516C1" w:rsidP="002A45A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на скорость вычислений.</w:t>
      </w:r>
    </w:p>
    <w:p w14:paraId="5674F89F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Наибольший интерес вызвали:</w:t>
      </w:r>
    </w:p>
    <w:p w14:paraId="6072BDCE" w14:textId="77777777" w:rsidR="001516C1" w:rsidRPr="001516C1" w:rsidRDefault="001516C1" w:rsidP="002A45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«Лучший счетовод»;</w:t>
      </w:r>
    </w:p>
    <w:p w14:paraId="2CE88412" w14:textId="77777777" w:rsidR="001516C1" w:rsidRPr="001516C1" w:rsidRDefault="001516C1" w:rsidP="002A45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«Своя игра» по математике;</w:t>
      </w:r>
    </w:p>
    <w:p w14:paraId="6F1F6028" w14:textId="77777777" w:rsidR="001516C1" w:rsidRPr="001516C1" w:rsidRDefault="001516C1" w:rsidP="002A45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«Математика в фильмах и мультфильмах»;</w:t>
      </w:r>
    </w:p>
    <w:p w14:paraId="21B8D286" w14:textId="77777777" w:rsidR="001516C1" w:rsidRPr="001516C1" w:rsidRDefault="001516C1" w:rsidP="002A45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«Лучший знаток таблицы умножения»;</w:t>
      </w:r>
    </w:p>
    <w:p w14:paraId="4A71190C" w14:textId="77777777" w:rsidR="001516C1" w:rsidRPr="001516C1" w:rsidRDefault="001516C1" w:rsidP="002A45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информатики по программированию на Python.</w:t>
      </w:r>
    </w:p>
    <w:p w14:paraId="6FDACE4D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мероприятия способствовали:</w:t>
      </w:r>
    </w:p>
    <w:p w14:paraId="38296439" w14:textId="77777777" w:rsidR="001516C1" w:rsidRPr="001516C1" w:rsidRDefault="001516C1" w:rsidP="002A45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логического мышления;</w:t>
      </w:r>
    </w:p>
    <w:p w14:paraId="26F6A91D" w14:textId="77777777" w:rsidR="001516C1" w:rsidRPr="001516C1" w:rsidRDefault="001516C1" w:rsidP="002A45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цифровой грамотности;</w:t>
      </w:r>
    </w:p>
    <w:p w14:paraId="5FC27F2C" w14:textId="77777777" w:rsidR="001516C1" w:rsidRPr="001516C1" w:rsidRDefault="001516C1" w:rsidP="002A45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навыков программирования;</w:t>
      </w:r>
    </w:p>
    <w:p w14:paraId="43959952" w14:textId="77777777" w:rsidR="001516C1" w:rsidRPr="001516C1" w:rsidRDefault="001516C1" w:rsidP="002A45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познавательного интереса учащихся.</w:t>
      </w:r>
    </w:p>
    <w:p w14:paraId="5D27AC90" w14:textId="5232EB12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3FEFB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инновационных педагогических технологий</w:t>
      </w:r>
    </w:p>
    <w:p w14:paraId="5829C7E3" w14:textId="1936E53E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педагоги ШМО активно применяли инновационные технологии:</w:t>
      </w:r>
    </w:p>
    <w:p w14:paraId="55E62E19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технологии;</w:t>
      </w:r>
    </w:p>
    <w:p w14:paraId="7A835EBA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образовательные платформы;</w:t>
      </w:r>
    </w:p>
    <w:p w14:paraId="1CD60A1F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формы обучения;</w:t>
      </w:r>
    </w:p>
    <w:p w14:paraId="24D320DE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проблемного обучения;</w:t>
      </w:r>
    </w:p>
    <w:p w14:paraId="52A09E1E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технологии;</w:t>
      </w:r>
    </w:p>
    <w:p w14:paraId="76DECAF3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проектную и исследовательскую деятельность;</w:t>
      </w:r>
    </w:p>
    <w:p w14:paraId="5C1CB540" w14:textId="77777777" w:rsidR="001516C1" w:rsidRPr="001516C1" w:rsidRDefault="001516C1" w:rsidP="002A45AA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и нейросети.</w:t>
      </w:r>
    </w:p>
    <w:p w14:paraId="54624485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технологий позволило:</w:t>
      </w:r>
    </w:p>
    <w:p w14:paraId="58EB8E36" w14:textId="77777777" w:rsidR="001516C1" w:rsidRPr="001516C1" w:rsidRDefault="001516C1" w:rsidP="002A45AA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 учащихся;</w:t>
      </w:r>
    </w:p>
    <w:p w14:paraId="5FBB9D09" w14:textId="77777777" w:rsidR="001516C1" w:rsidRPr="001516C1" w:rsidRDefault="001516C1" w:rsidP="002A45AA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познавательную деятельность;</w:t>
      </w:r>
    </w:p>
    <w:p w14:paraId="3B843FEE" w14:textId="77777777" w:rsidR="001516C1" w:rsidRPr="001516C1" w:rsidRDefault="001516C1" w:rsidP="002A45AA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качество усвоения учебного материала;</w:t>
      </w:r>
    </w:p>
    <w:p w14:paraId="5B95693F" w14:textId="77777777" w:rsidR="001516C1" w:rsidRPr="001516C1" w:rsidRDefault="001516C1" w:rsidP="002A45AA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самостоятельной работы;</w:t>
      </w:r>
    </w:p>
    <w:p w14:paraId="0DF38349" w14:textId="77777777" w:rsidR="001516C1" w:rsidRPr="001516C1" w:rsidRDefault="001516C1" w:rsidP="002A45AA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функциональную грамотность.</w:t>
      </w:r>
    </w:p>
    <w:p w14:paraId="5200427D" w14:textId="4AB65308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8D60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 по развитию функциональной грамотности</w:t>
      </w:r>
    </w:p>
    <w:p w14:paraId="76537F27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уделялось формированию:</w:t>
      </w:r>
    </w:p>
    <w:p w14:paraId="7C41EEEE" w14:textId="77777777" w:rsidR="001516C1" w:rsidRPr="001516C1" w:rsidRDefault="001516C1" w:rsidP="002A45AA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математической грамотности;</w:t>
      </w:r>
    </w:p>
    <w:p w14:paraId="087812BB" w14:textId="77777777" w:rsidR="001516C1" w:rsidRPr="001516C1" w:rsidRDefault="001516C1" w:rsidP="002A45AA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 грамотности;</w:t>
      </w:r>
    </w:p>
    <w:p w14:paraId="01734390" w14:textId="77777777" w:rsidR="001516C1" w:rsidRPr="001516C1" w:rsidRDefault="001516C1" w:rsidP="002A45AA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грамотности;</w:t>
      </w:r>
    </w:p>
    <w:p w14:paraId="3DF3A48F" w14:textId="77777777" w:rsidR="001516C1" w:rsidRPr="001516C1" w:rsidRDefault="001516C1" w:rsidP="002A45AA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культуры учащихся.</w:t>
      </w:r>
    </w:p>
    <w:p w14:paraId="46FCD319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педагоги использовали:</w:t>
      </w:r>
    </w:p>
    <w:p w14:paraId="6C3B4085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 задания;</w:t>
      </w:r>
    </w:p>
    <w:p w14:paraId="3827115F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задачи;</w:t>
      </w:r>
    </w:p>
    <w:p w14:paraId="4DD24872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PISA-формата;</w:t>
      </w:r>
    </w:p>
    <w:p w14:paraId="17321C93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 с графиками, таблицами и диаграммами;</w:t>
      </w:r>
    </w:p>
    <w:p w14:paraId="787F011A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жизненных ситуаций;</w:t>
      </w:r>
    </w:p>
    <w:p w14:paraId="3B5A2A26" w14:textId="77777777" w:rsidR="001516C1" w:rsidRPr="001516C1" w:rsidRDefault="001516C1" w:rsidP="002A4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 связи.</w:t>
      </w:r>
    </w:p>
    <w:p w14:paraId="0D0FB645" w14:textId="4F9C2F06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02CF7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Методическая работа педагогов</w:t>
      </w:r>
    </w:p>
    <w:p w14:paraId="0359C68B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педагоги ШМО:</w:t>
      </w:r>
    </w:p>
    <w:p w14:paraId="26226890" w14:textId="77777777" w:rsidR="001516C1" w:rsidRPr="001516C1" w:rsidRDefault="001516C1" w:rsidP="002A45AA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 открытые уроки;</w:t>
      </w:r>
    </w:p>
    <w:p w14:paraId="11121A48" w14:textId="77777777" w:rsidR="001516C1" w:rsidRPr="001516C1" w:rsidRDefault="001516C1" w:rsidP="002A45AA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во </w:t>
      </w:r>
      <w:proofErr w:type="spellStart"/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взаимопосещении</w:t>
      </w:r>
      <w:proofErr w:type="spellEnd"/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занятий;</w:t>
      </w:r>
    </w:p>
    <w:p w14:paraId="7E86F7F2" w14:textId="77777777" w:rsidR="001516C1" w:rsidRPr="001516C1" w:rsidRDefault="001516C1" w:rsidP="002A45AA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делились опытом работы;</w:t>
      </w:r>
    </w:p>
    <w:p w14:paraId="1AE2FD2C" w14:textId="77777777" w:rsidR="001516C1" w:rsidRPr="001516C1" w:rsidRDefault="001516C1" w:rsidP="002A45AA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совершенствовали методику преподавания;</w:t>
      </w:r>
    </w:p>
    <w:p w14:paraId="11173703" w14:textId="77777777" w:rsidR="001516C1" w:rsidRPr="001516C1" w:rsidRDefault="001516C1" w:rsidP="002A45AA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повышали уровень профессиональной компетентности.</w:t>
      </w:r>
    </w:p>
    <w:p w14:paraId="42A62024" w14:textId="374CB98F" w:rsidR="001516C1" w:rsidRPr="001516C1" w:rsidRDefault="002A45AA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активно внедряли современные методы оценивания, цифровые ресурсы и инновационные формы организации учебной деятельности.</w:t>
      </w:r>
    </w:p>
    <w:p w14:paraId="14E83CAF" w14:textId="77777777" w:rsid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6A89108" w14:textId="7D89CCF5" w:rsidR="00082738" w:rsidRP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текущего года 9а, 9б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>и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сдавали </w:t>
      </w:r>
      <w:r w:rsidRPr="0008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Государственные выпускные экзамены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0CA15" w14:textId="77777777" w:rsidR="00082738" w:rsidRP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103" w:type="dxa"/>
        <w:tblInd w:w="-469" w:type="dxa"/>
        <w:tblLook w:val="04A0" w:firstRow="1" w:lastRow="0" w:firstColumn="1" w:lastColumn="0" w:noHBand="0" w:noVBand="1"/>
      </w:tblPr>
      <w:tblGrid>
        <w:gridCol w:w="2307"/>
        <w:gridCol w:w="992"/>
        <w:gridCol w:w="1560"/>
        <w:gridCol w:w="2551"/>
        <w:gridCol w:w="2693"/>
      </w:tblGrid>
      <w:tr w:rsidR="00082738" w:rsidRPr="00082738" w14:paraId="7287FFCD" w14:textId="77777777" w:rsidTr="00082738">
        <w:trPr>
          <w:trHeight w:val="276"/>
        </w:trPr>
        <w:tc>
          <w:tcPr>
            <w:tcW w:w="2307" w:type="dxa"/>
            <w:tcBorders>
              <w:bottom w:val="thinThickSmallGap" w:sz="24" w:space="0" w:color="auto"/>
            </w:tcBorders>
          </w:tcPr>
          <w:p w14:paraId="53E549F1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1E5272E0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14:paraId="2E2D8300" w14:textId="3534D39F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14:paraId="5C0DCA6C" w14:textId="459CDF40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14:paraId="181B8347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Ассистенты</w:t>
            </w:r>
          </w:p>
        </w:tc>
      </w:tr>
      <w:tr w:rsidR="00082738" w:rsidRPr="00082738" w14:paraId="5D8D5EFD" w14:textId="77777777" w:rsidTr="00082738">
        <w:trPr>
          <w:trHeight w:val="552"/>
        </w:trPr>
        <w:tc>
          <w:tcPr>
            <w:tcW w:w="2307" w:type="dxa"/>
          </w:tcPr>
          <w:p w14:paraId="666D4079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992" w:type="dxa"/>
          </w:tcPr>
          <w:p w14:paraId="084F5C78" w14:textId="041FCC5A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9а, 9б</w:t>
            </w:r>
          </w:p>
        </w:tc>
        <w:tc>
          <w:tcPr>
            <w:tcW w:w="1560" w:type="dxa"/>
          </w:tcPr>
          <w:p w14:paraId="6F1EFE2C" w14:textId="7869B689" w:rsidR="00082738" w:rsidRP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из 44</w:t>
            </w:r>
          </w:p>
        </w:tc>
        <w:tc>
          <w:tcPr>
            <w:tcW w:w="2551" w:type="dxa"/>
          </w:tcPr>
          <w:p w14:paraId="679B1A65" w14:textId="23076E4B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В.В.</w:t>
            </w:r>
          </w:p>
        </w:tc>
        <w:tc>
          <w:tcPr>
            <w:tcW w:w="2693" w:type="dxa"/>
          </w:tcPr>
          <w:p w14:paraId="44507460" w14:textId="2026A5F9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Коршунова Н.В.,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Савервальд Г.В.</w:t>
            </w:r>
          </w:p>
        </w:tc>
      </w:tr>
      <w:tr w:rsidR="00082738" w:rsidRPr="00082738" w14:paraId="7E79BF71" w14:textId="77777777" w:rsidTr="00082738">
        <w:trPr>
          <w:trHeight w:val="288"/>
        </w:trPr>
        <w:tc>
          <w:tcPr>
            <w:tcW w:w="2307" w:type="dxa"/>
          </w:tcPr>
          <w:p w14:paraId="13820121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14:paraId="7D721412" w14:textId="63F4E80B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9а, 9б</w:t>
            </w:r>
          </w:p>
        </w:tc>
        <w:tc>
          <w:tcPr>
            <w:tcW w:w="1560" w:type="dxa"/>
          </w:tcPr>
          <w:p w14:paraId="7A8CC0FA" w14:textId="114DA4EA" w:rsidR="00082738" w:rsidRP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из 44</w:t>
            </w:r>
          </w:p>
        </w:tc>
        <w:tc>
          <w:tcPr>
            <w:tcW w:w="2551" w:type="dxa"/>
          </w:tcPr>
          <w:p w14:paraId="1C78E283" w14:textId="1309D06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В.А.</w:t>
            </w:r>
          </w:p>
        </w:tc>
        <w:tc>
          <w:tcPr>
            <w:tcW w:w="2693" w:type="dxa"/>
          </w:tcPr>
          <w:p w14:paraId="64968BB0" w14:textId="426E9DEA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Савервальд Г.В.</w:t>
            </w:r>
          </w:p>
        </w:tc>
      </w:tr>
      <w:tr w:rsidR="00082738" w:rsidRPr="00082738" w14:paraId="24D9BC1D" w14:textId="77777777" w:rsidTr="00082738">
        <w:trPr>
          <w:trHeight w:val="276"/>
        </w:trPr>
        <w:tc>
          <w:tcPr>
            <w:tcW w:w="2307" w:type="dxa"/>
          </w:tcPr>
          <w:p w14:paraId="1FB25075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92" w:type="dxa"/>
          </w:tcPr>
          <w:p w14:paraId="16C55C77" w14:textId="5141A25E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9б</w:t>
            </w:r>
          </w:p>
        </w:tc>
        <w:tc>
          <w:tcPr>
            <w:tcW w:w="1560" w:type="dxa"/>
          </w:tcPr>
          <w:p w14:paraId="5BF0D745" w14:textId="1C345EF0" w:rsidR="00082738" w:rsidRP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из 44</w:t>
            </w:r>
          </w:p>
        </w:tc>
        <w:tc>
          <w:tcPr>
            <w:tcW w:w="2551" w:type="dxa"/>
          </w:tcPr>
          <w:p w14:paraId="2C791168" w14:textId="04D4348E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Кравчук В.В.</w:t>
            </w:r>
          </w:p>
        </w:tc>
        <w:tc>
          <w:tcPr>
            <w:tcW w:w="2693" w:type="dxa"/>
          </w:tcPr>
          <w:p w14:paraId="3B9D83E5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Лесничая А.С.</w:t>
            </w:r>
          </w:p>
        </w:tc>
      </w:tr>
      <w:tr w:rsidR="00082738" w:rsidRPr="00082738" w14:paraId="32578EEF" w14:textId="77777777" w:rsidTr="00082738">
        <w:trPr>
          <w:trHeight w:val="276"/>
        </w:trPr>
        <w:tc>
          <w:tcPr>
            <w:tcW w:w="2307" w:type="dxa"/>
          </w:tcPr>
          <w:p w14:paraId="008D0ADB" w14:textId="6AE6BA51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14:paraId="3DE62589" w14:textId="389A81BF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560" w:type="dxa"/>
          </w:tcPr>
          <w:p w14:paraId="4AF77BCF" w14:textId="053540C4" w:rsid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из 44</w:t>
            </w:r>
          </w:p>
        </w:tc>
        <w:tc>
          <w:tcPr>
            <w:tcW w:w="2551" w:type="dxa"/>
          </w:tcPr>
          <w:p w14:paraId="413AD888" w14:textId="417F47EF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Муратова Е.П.</w:t>
            </w:r>
          </w:p>
        </w:tc>
        <w:tc>
          <w:tcPr>
            <w:tcW w:w="2693" w:type="dxa"/>
          </w:tcPr>
          <w:p w14:paraId="09919D98" w14:textId="5655D040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В.В.</w:t>
            </w:r>
          </w:p>
        </w:tc>
      </w:tr>
      <w:tr w:rsidR="00082738" w:rsidRPr="00082738" w14:paraId="7756B0BF" w14:textId="77777777" w:rsidTr="00082738">
        <w:trPr>
          <w:trHeight w:val="552"/>
        </w:trPr>
        <w:tc>
          <w:tcPr>
            <w:tcW w:w="2307" w:type="dxa"/>
          </w:tcPr>
          <w:p w14:paraId="501268CB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анализа</w:t>
            </w:r>
          </w:p>
        </w:tc>
        <w:tc>
          <w:tcPr>
            <w:tcW w:w="992" w:type="dxa"/>
          </w:tcPr>
          <w:p w14:paraId="6D4B1FCA" w14:textId="2696C2DE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60" w:type="dxa"/>
          </w:tcPr>
          <w:p w14:paraId="52625C62" w14:textId="3DA29E33" w:rsidR="00082738" w:rsidRP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из 16</w:t>
            </w:r>
          </w:p>
        </w:tc>
        <w:tc>
          <w:tcPr>
            <w:tcW w:w="2551" w:type="dxa"/>
          </w:tcPr>
          <w:p w14:paraId="760F85BC" w14:textId="135581D4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В.В.</w:t>
            </w:r>
          </w:p>
        </w:tc>
        <w:tc>
          <w:tcPr>
            <w:tcW w:w="2693" w:type="dxa"/>
          </w:tcPr>
          <w:p w14:paraId="7EFA71B7" w14:textId="77777777" w:rsid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Савервальд Г.В., </w:t>
            </w:r>
          </w:p>
          <w:p w14:paraId="4C8A7927" w14:textId="59D29712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Башурова Н.А.</w:t>
            </w:r>
          </w:p>
        </w:tc>
      </w:tr>
      <w:tr w:rsidR="00082738" w:rsidRPr="00082738" w14:paraId="448403B2" w14:textId="77777777" w:rsidTr="00082738">
        <w:trPr>
          <w:trHeight w:val="565"/>
        </w:trPr>
        <w:tc>
          <w:tcPr>
            <w:tcW w:w="2307" w:type="dxa"/>
          </w:tcPr>
          <w:p w14:paraId="53C77896" w14:textId="7777777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14:paraId="2669ED3B" w14:textId="3B26F6F8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60" w:type="dxa"/>
          </w:tcPr>
          <w:p w14:paraId="7E77C0BE" w14:textId="35562EF9" w:rsidR="00082738" w:rsidRP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из 16</w:t>
            </w:r>
          </w:p>
        </w:tc>
        <w:tc>
          <w:tcPr>
            <w:tcW w:w="2551" w:type="dxa"/>
          </w:tcPr>
          <w:p w14:paraId="48BEC900" w14:textId="227F088D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В.А.</w:t>
            </w:r>
          </w:p>
        </w:tc>
        <w:tc>
          <w:tcPr>
            <w:tcW w:w="2693" w:type="dxa"/>
          </w:tcPr>
          <w:p w14:paraId="5A31D34C" w14:textId="65D8D0BB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В.В., Кравчук В.В.</w:t>
            </w:r>
          </w:p>
        </w:tc>
      </w:tr>
      <w:tr w:rsidR="00082738" w:rsidRPr="00082738" w14:paraId="23ACDDB6" w14:textId="77777777" w:rsidTr="00082738">
        <w:trPr>
          <w:trHeight w:val="565"/>
        </w:trPr>
        <w:tc>
          <w:tcPr>
            <w:tcW w:w="2307" w:type="dxa"/>
          </w:tcPr>
          <w:p w14:paraId="6610C3EF" w14:textId="387FC11C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14:paraId="2C399705" w14:textId="1A55D461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60" w:type="dxa"/>
          </w:tcPr>
          <w:p w14:paraId="138F3284" w14:textId="2A8C0AE9" w:rsid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из 16</w:t>
            </w:r>
          </w:p>
        </w:tc>
        <w:tc>
          <w:tcPr>
            <w:tcW w:w="2551" w:type="dxa"/>
          </w:tcPr>
          <w:p w14:paraId="37B974A1" w14:textId="77B40FB6" w:rsidR="00CA4FA9" w:rsidRDefault="00CA4FA9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(Блохина Ж.С.)</w:t>
            </w:r>
          </w:p>
          <w:p w14:paraId="38636393" w14:textId="4F562AEC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Муратова Е.П.</w:t>
            </w:r>
          </w:p>
        </w:tc>
        <w:tc>
          <w:tcPr>
            <w:tcW w:w="2693" w:type="dxa"/>
          </w:tcPr>
          <w:p w14:paraId="57EFC030" w14:textId="2A1B1EB7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Коршунова Н.В.,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Савервальд Г.В.</w:t>
            </w:r>
          </w:p>
        </w:tc>
      </w:tr>
      <w:tr w:rsidR="00082738" w:rsidRPr="00082738" w14:paraId="052DBF00" w14:textId="77777777" w:rsidTr="00082738">
        <w:trPr>
          <w:trHeight w:val="565"/>
        </w:trPr>
        <w:tc>
          <w:tcPr>
            <w:tcW w:w="2307" w:type="dxa"/>
          </w:tcPr>
          <w:p w14:paraId="560451E2" w14:textId="47E62647" w:rsid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</w:tcPr>
          <w:p w14:paraId="7EC62011" w14:textId="488629A9" w:rsid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60" w:type="dxa"/>
          </w:tcPr>
          <w:p w14:paraId="2ACECFC3" w14:textId="17C2C327" w:rsidR="00082738" w:rsidRDefault="00082738" w:rsidP="000827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из 16</w:t>
            </w:r>
          </w:p>
        </w:tc>
        <w:tc>
          <w:tcPr>
            <w:tcW w:w="2551" w:type="dxa"/>
          </w:tcPr>
          <w:p w14:paraId="11C92BA2" w14:textId="7791AE0B" w:rsid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Атшыбай Н.</w:t>
            </w:r>
          </w:p>
        </w:tc>
        <w:tc>
          <w:tcPr>
            <w:tcW w:w="2693" w:type="dxa"/>
          </w:tcPr>
          <w:p w14:paraId="6828D1D1" w14:textId="77777777" w:rsid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Башурова Н.А.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D9B9847" w14:textId="487E65ED" w:rsidR="00082738" w:rsidRPr="00082738" w:rsidRDefault="00082738" w:rsidP="00903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Лесничая А.С.</w:t>
            </w:r>
          </w:p>
        </w:tc>
      </w:tr>
    </w:tbl>
    <w:p w14:paraId="178E8B86" w14:textId="77777777" w:rsidR="00082738" w:rsidRP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B4E93" w14:textId="233A528F" w:rsidR="00082738" w:rsidRP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после комиссии по математике в Отделе образования получили </w:t>
      </w:r>
      <w:r w:rsidRPr="0008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аттестат с отличием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класс.</w:t>
      </w:r>
    </w:p>
    <w:p w14:paraId="45522E66" w14:textId="4D9D3813" w:rsidR="00082738" w:rsidRPr="00082738" w:rsidRDefault="00082738" w:rsidP="00082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11а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двое учащихся после сдачи всех экзаменов получили </w:t>
      </w:r>
      <w:r w:rsidRPr="0008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аттестат с отличием</w:t>
      </w:r>
      <w:r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трое учащихся </w:t>
      </w:r>
      <w:r w:rsidR="00A8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8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нагрудный знак «Алтын </w:t>
      </w:r>
      <w:proofErr w:type="spellStart"/>
      <w:r w:rsidRPr="0008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белг</w:t>
      </w:r>
      <w:proofErr w:type="spellEnd"/>
      <w:r w:rsidRPr="0008273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</w:t>
      </w:r>
      <w:r w:rsidRPr="0008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800B7"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комиссии по математике в </w:t>
      </w:r>
      <w:r w:rsidR="00A800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A800B7" w:rsidRPr="0008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A8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2BEBCD" w14:textId="750E56F5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218CE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Результаты работы ШМО ЕМЦ</w:t>
      </w:r>
    </w:p>
    <w:p w14:paraId="257E37BB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Проведённая работа способствовала:</w:t>
      </w:r>
    </w:p>
    <w:p w14:paraId="762CD0CE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качества знаний учащихся;</w:t>
      </w:r>
    </w:p>
    <w:p w14:paraId="305377CE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функциональной грамотности;</w:t>
      </w:r>
    </w:p>
    <w:p w14:paraId="0D27F52D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мотивации к изучению предметов ЕМЦ;</w:t>
      </w:r>
    </w:p>
    <w:p w14:paraId="50F582EF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познавательной деятельности;</w:t>
      </w:r>
    </w:p>
    <w:p w14:paraId="75ACDE84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исследовательских и творческих способностей учащихся;</w:t>
      </w:r>
    </w:p>
    <w:p w14:paraId="03E16A0A" w14:textId="77777777" w:rsidR="001516C1" w:rsidRPr="001516C1" w:rsidRDefault="001516C1" w:rsidP="00C81B2C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профессионального уровня педагогов.</w:t>
      </w:r>
    </w:p>
    <w:p w14:paraId="79ADAD50" w14:textId="03890471" w:rsidR="001516C1" w:rsidRPr="001516C1" w:rsidRDefault="00C81B2C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проведённые в рамках предметных декад, способствовали созданию условий для самореализации учащихся, развитию их интеллектуального потенциала и формированию устойчивого интереса к предметам естественно-математического цикла.</w:t>
      </w:r>
    </w:p>
    <w:p w14:paraId="16DED24C" w14:textId="3A7C21B1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66760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Выводы</w:t>
      </w:r>
    </w:p>
    <w:p w14:paraId="2B28CFCD" w14:textId="3CE2D273" w:rsidR="001516C1" w:rsidRPr="001516C1" w:rsidRDefault="00C81B2C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ШМО ЕМЦ за 2025–2026 учебный год была организована на достаточном методическом уровне и соответствовала поставленным целям и задачам.</w:t>
      </w:r>
    </w:p>
    <w:p w14:paraId="57B8C41D" w14:textId="0DBC2C56" w:rsidR="001516C1" w:rsidRPr="001516C1" w:rsidRDefault="00C81B2C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16C1"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ШМО активно внедряли инновационные педагогические технологии, использовали современные цифровые инструменты и создавали условия для развития функциональной грамотности учащихся.</w:t>
      </w:r>
    </w:p>
    <w:p w14:paraId="664861CD" w14:textId="77777777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тематические декады показали высокий уровень профессионального мастерства педагогов, эффективность применения современных образовательных технологий и активное участие учащихся в учебной и внеурочной деятельности.</w:t>
      </w:r>
    </w:p>
    <w:p w14:paraId="01DCEA71" w14:textId="06FDA53B" w:rsidR="001516C1" w:rsidRP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A92EC" w14:textId="77777777" w:rsidR="001516C1" w:rsidRPr="001516C1" w:rsidRDefault="001516C1" w:rsidP="002A45AA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 ШМО ЕМЦ на 2026–2027 учебный год</w:t>
      </w:r>
    </w:p>
    <w:p w14:paraId="7D831F1B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развитию функциональной грамотности учащихся.</w:t>
      </w:r>
    </w:p>
    <w:p w14:paraId="2A4D4892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использование инновационных педагогических технологий.</w:t>
      </w:r>
    </w:p>
    <w:p w14:paraId="71E5C2F5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применение искусственного интеллекта и цифровых образовательных ресурсов.</w:t>
      </w:r>
    </w:p>
    <w:p w14:paraId="16751A81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повышению качества знаний учащихся.</w:t>
      </w:r>
    </w:p>
    <w:p w14:paraId="2586971D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подготовки учащихся к олимпиадам и конкурсам.</w:t>
      </w:r>
    </w:p>
    <w:p w14:paraId="375FFB9E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исследовательскую и проектную деятельность учащихся.</w:t>
      </w:r>
    </w:p>
    <w:p w14:paraId="7844AC32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повышению профессиональной компетентности педагогов.</w:t>
      </w:r>
    </w:p>
    <w:p w14:paraId="7D8EE529" w14:textId="77777777" w:rsidR="001516C1" w:rsidRPr="001516C1" w:rsidRDefault="001516C1" w:rsidP="002A45A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практико-ориентированную направленность преподавания предметов ЕМЦ.</w:t>
      </w:r>
    </w:p>
    <w:p w14:paraId="1094996E" w14:textId="4BB86E92" w:rsidR="001516C1" w:rsidRDefault="001516C1" w:rsidP="002A45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D6126" w14:textId="27CC671F" w:rsidR="00C81B2C" w:rsidRPr="00286C60" w:rsidRDefault="00C81B2C" w:rsidP="00286C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 ЕМЦ: ___________ /</w:t>
      </w:r>
      <w:r w:rsidRPr="00C8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Пономаренко Вадим Викторович /</w:t>
      </w:r>
    </w:p>
    <w:sectPr w:rsidR="00C81B2C" w:rsidRPr="0028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7DDA" w14:textId="77777777" w:rsidR="007839D3" w:rsidRDefault="007839D3" w:rsidP="00C81B2C">
      <w:pPr>
        <w:spacing w:after="0" w:line="240" w:lineRule="auto"/>
      </w:pPr>
      <w:r>
        <w:separator/>
      </w:r>
    </w:p>
  </w:endnote>
  <w:endnote w:type="continuationSeparator" w:id="0">
    <w:p w14:paraId="142297B0" w14:textId="77777777" w:rsidR="007839D3" w:rsidRDefault="007839D3" w:rsidP="00C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08B4" w14:textId="77777777" w:rsidR="007839D3" w:rsidRDefault="007839D3" w:rsidP="00C81B2C">
      <w:pPr>
        <w:spacing w:after="0" w:line="240" w:lineRule="auto"/>
      </w:pPr>
      <w:r>
        <w:separator/>
      </w:r>
    </w:p>
  </w:footnote>
  <w:footnote w:type="continuationSeparator" w:id="0">
    <w:p w14:paraId="0120BF6D" w14:textId="77777777" w:rsidR="007839D3" w:rsidRDefault="007839D3" w:rsidP="00C8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0B9"/>
    <w:multiLevelType w:val="multilevel"/>
    <w:tmpl w:val="E13663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05199"/>
    <w:multiLevelType w:val="hybridMultilevel"/>
    <w:tmpl w:val="60B0CAA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6F6699"/>
    <w:multiLevelType w:val="multilevel"/>
    <w:tmpl w:val="93BE67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725D7"/>
    <w:multiLevelType w:val="multilevel"/>
    <w:tmpl w:val="B5D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298B"/>
    <w:multiLevelType w:val="multilevel"/>
    <w:tmpl w:val="F3A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B75F2"/>
    <w:multiLevelType w:val="multilevel"/>
    <w:tmpl w:val="3510F5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A60DC"/>
    <w:multiLevelType w:val="multilevel"/>
    <w:tmpl w:val="56D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07975"/>
    <w:multiLevelType w:val="multilevel"/>
    <w:tmpl w:val="8EB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439F4"/>
    <w:multiLevelType w:val="multilevel"/>
    <w:tmpl w:val="2E48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530"/>
    <w:multiLevelType w:val="multilevel"/>
    <w:tmpl w:val="F61C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C2AE7"/>
    <w:multiLevelType w:val="multilevel"/>
    <w:tmpl w:val="14C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E4E85"/>
    <w:multiLevelType w:val="multilevel"/>
    <w:tmpl w:val="1AB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279AD"/>
    <w:multiLevelType w:val="multilevel"/>
    <w:tmpl w:val="53A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05825"/>
    <w:multiLevelType w:val="multilevel"/>
    <w:tmpl w:val="7F7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865A1"/>
    <w:multiLevelType w:val="multilevel"/>
    <w:tmpl w:val="4EE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31A"/>
    <w:multiLevelType w:val="multilevel"/>
    <w:tmpl w:val="9A6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67D94"/>
    <w:multiLevelType w:val="multilevel"/>
    <w:tmpl w:val="D222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23C47"/>
    <w:multiLevelType w:val="multilevel"/>
    <w:tmpl w:val="550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F5E59"/>
    <w:multiLevelType w:val="multilevel"/>
    <w:tmpl w:val="A20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A6B73"/>
    <w:multiLevelType w:val="multilevel"/>
    <w:tmpl w:val="C39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750D7"/>
    <w:multiLevelType w:val="multilevel"/>
    <w:tmpl w:val="08F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43218"/>
    <w:multiLevelType w:val="multilevel"/>
    <w:tmpl w:val="DF2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70FF0"/>
    <w:multiLevelType w:val="multilevel"/>
    <w:tmpl w:val="466850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E7D02"/>
    <w:multiLevelType w:val="hybridMultilevel"/>
    <w:tmpl w:val="30440A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7F4195"/>
    <w:multiLevelType w:val="multilevel"/>
    <w:tmpl w:val="757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47888"/>
    <w:multiLevelType w:val="multilevel"/>
    <w:tmpl w:val="BB6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67B65"/>
    <w:multiLevelType w:val="multilevel"/>
    <w:tmpl w:val="702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E31F5"/>
    <w:multiLevelType w:val="multilevel"/>
    <w:tmpl w:val="A26A53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7"/>
  </w:num>
  <w:num w:numId="5">
    <w:abstractNumId w:val="25"/>
  </w:num>
  <w:num w:numId="6">
    <w:abstractNumId w:val="18"/>
  </w:num>
  <w:num w:numId="7">
    <w:abstractNumId w:val="13"/>
  </w:num>
  <w:num w:numId="8">
    <w:abstractNumId w:val="12"/>
  </w:num>
  <w:num w:numId="9">
    <w:abstractNumId w:val="14"/>
  </w:num>
  <w:num w:numId="10">
    <w:abstractNumId w:val="21"/>
  </w:num>
  <w:num w:numId="11">
    <w:abstractNumId w:val="24"/>
  </w:num>
  <w:num w:numId="12">
    <w:abstractNumId w:val="15"/>
  </w:num>
  <w:num w:numId="13">
    <w:abstractNumId w:val="17"/>
  </w:num>
  <w:num w:numId="14">
    <w:abstractNumId w:val="3"/>
  </w:num>
  <w:num w:numId="15">
    <w:abstractNumId w:val="26"/>
  </w:num>
  <w:num w:numId="16">
    <w:abstractNumId w:val="11"/>
  </w:num>
  <w:num w:numId="17">
    <w:abstractNumId w:val="4"/>
  </w:num>
  <w:num w:numId="18">
    <w:abstractNumId w:val="20"/>
  </w:num>
  <w:num w:numId="19">
    <w:abstractNumId w:val="16"/>
  </w:num>
  <w:num w:numId="20">
    <w:abstractNumId w:val="23"/>
  </w:num>
  <w:num w:numId="21">
    <w:abstractNumId w:val="9"/>
  </w:num>
  <w:num w:numId="22">
    <w:abstractNumId w:val="1"/>
  </w:num>
  <w:num w:numId="23">
    <w:abstractNumId w:val="8"/>
  </w:num>
  <w:num w:numId="24">
    <w:abstractNumId w:val="5"/>
  </w:num>
  <w:num w:numId="25">
    <w:abstractNumId w:val="2"/>
  </w:num>
  <w:num w:numId="26">
    <w:abstractNumId w:val="27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C1"/>
    <w:rsid w:val="00067FFD"/>
    <w:rsid w:val="00082738"/>
    <w:rsid w:val="001516C1"/>
    <w:rsid w:val="00286C60"/>
    <w:rsid w:val="002A45AA"/>
    <w:rsid w:val="005A1B45"/>
    <w:rsid w:val="00600F82"/>
    <w:rsid w:val="007839D3"/>
    <w:rsid w:val="00A800B7"/>
    <w:rsid w:val="00C81B2C"/>
    <w:rsid w:val="00C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3690"/>
  <w15:chartTrackingRefBased/>
  <w15:docId w15:val="{EB5C458B-F074-4C15-ACBA-B17BD71E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1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1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6C1"/>
    <w:rPr>
      <w:b/>
      <w:bCs/>
    </w:rPr>
  </w:style>
  <w:style w:type="paragraph" w:styleId="a5">
    <w:name w:val="List Paragraph"/>
    <w:basedOn w:val="a"/>
    <w:uiPriority w:val="34"/>
    <w:qFormat/>
    <w:rsid w:val="002A45A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B2C"/>
  </w:style>
  <w:style w:type="paragraph" w:styleId="a8">
    <w:name w:val="footer"/>
    <w:basedOn w:val="a"/>
    <w:link w:val="a9"/>
    <w:uiPriority w:val="99"/>
    <w:unhideWhenUsed/>
    <w:rsid w:val="00C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B2C"/>
  </w:style>
  <w:style w:type="table" w:styleId="aa">
    <w:name w:val="Table Grid"/>
    <w:basedOn w:val="a1"/>
    <w:uiPriority w:val="39"/>
    <w:rsid w:val="0006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456</cp:lastModifiedBy>
  <cp:revision>6</cp:revision>
  <dcterms:created xsi:type="dcterms:W3CDTF">2026-05-20T18:46:00Z</dcterms:created>
  <dcterms:modified xsi:type="dcterms:W3CDTF">2026-06-14T20:38:00Z</dcterms:modified>
</cp:coreProperties>
</file>